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B81B7">
      <w:pPr>
        <w:snapToGrid w:val="0"/>
        <w:spacing w:before="156" w:beforeLines="50" w:after="50" w:line="480" w:lineRule="auto"/>
        <w:jc w:val="center"/>
        <w:rPr>
          <w:rFonts w:hint="eastAsia" w:ascii="黑体" w:hAnsi="黑体" w:eastAsia="黑体" w:cs="黑体"/>
          <w:b/>
          <w:bCs/>
          <w:color w:val="C00000"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授权委托书</w:t>
      </w:r>
    </w:p>
    <w:p w14:paraId="360801A2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致：</w:t>
      </w:r>
      <w:r>
        <w:rPr>
          <w:rFonts w:hint="eastAsia" w:ascii="宋体" w:hAnsi="宋体"/>
          <w:sz w:val="28"/>
          <w:szCs w:val="28"/>
          <w:lang w:val="en-US" w:eastAsia="zh-CN"/>
        </w:rPr>
        <w:t>绍兴市拍卖中心有限责任公司</w:t>
      </w:r>
      <w:r>
        <w:rPr>
          <w:rFonts w:hint="eastAsia" w:ascii="宋体" w:hAnsi="宋体"/>
          <w:sz w:val="28"/>
          <w:szCs w:val="28"/>
        </w:rPr>
        <w:t xml:space="preserve">： </w:t>
      </w:r>
    </w:p>
    <w:p w14:paraId="1F553E7D">
      <w:pPr>
        <w:snapToGrid w:val="0"/>
        <w:spacing w:before="156" w:beforeLines="50" w:after="50" w:line="3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本授权委托书声明：我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（委托人名称）现授权委托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（受托人姓名），身份证号码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/>
          <w:sz w:val="28"/>
          <w:szCs w:val="28"/>
        </w:rPr>
        <w:t>为本人（单位）委托代理人，</w:t>
      </w:r>
      <w:r>
        <w:rPr>
          <w:rFonts w:hint="eastAsia" w:ascii="宋体" w:hAnsi="宋体"/>
          <w:sz w:val="28"/>
          <w:szCs w:val="28"/>
        </w:rPr>
        <w:t>参加</w:t>
      </w:r>
      <w:bookmarkStart w:id="0" w:name="OLE_LINK9"/>
      <w:r>
        <w:rPr>
          <w:rFonts w:hint="eastAsia" w:ascii="宋体" w:hAnsi="宋体"/>
          <w:sz w:val="28"/>
          <w:szCs w:val="28"/>
          <w:lang w:val="en-US" w:eastAsia="zh-CN"/>
        </w:rPr>
        <w:t>绍兴市越城区仓桥直街194号房产</w:t>
      </w:r>
      <w:bookmarkEnd w:id="0"/>
      <w:r>
        <w:rPr>
          <w:rFonts w:hint="eastAsia" w:ascii="宋体" w:hAnsi="宋体"/>
          <w:sz w:val="28"/>
          <w:szCs w:val="28"/>
          <w:lang w:val="en-US" w:eastAsia="zh-CN"/>
        </w:rPr>
        <w:t>三年期租赁权</w:t>
      </w:r>
      <w:r>
        <w:rPr>
          <w:rFonts w:hint="eastAsia" w:ascii="宋体" w:hAnsi="宋体"/>
          <w:sz w:val="28"/>
          <w:szCs w:val="28"/>
        </w:rPr>
        <w:t>的竞价活动，并代表我方全权办理针对上述项目的</w:t>
      </w:r>
      <w:r>
        <w:rPr>
          <w:rFonts w:hint="eastAsia" w:ascii="宋体" w:hAnsi="宋体"/>
          <w:sz w:val="28"/>
          <w:szCs w:val="28"/>
          <w:lang w:val="en-US" w:eastAsia="zh-CN"/>
        </w:rPr>
        <w:t>报名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竞价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签署</w:t>
      </w:r>
      <w:r>
        <w:rPr>
          <w:rFonts w:hint="eastAsia" w:ascii="宋体" w:hAnsi="宋体"/>
          <w:sz w:val="28"/>
          <w:szCs w:val="28"/>
        </w:rPr>
        <w:t>等具体事务和签署相关文件。</w:t>
      </w:r>
    </w:p>
    <w:p w14:paraId="2B082839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我方对被授权人的签名事项负全部责任。</w:t>
      </w:r>
      <w:bookmarkStart w:id="1" w:name="_GoBack"/>
      <w:bookmarkEnd w:id="1"/>
    </w:p>
    <w:p w14:paraId="10691FCB">
      <w:pPr>
        <w:snapToGrid w:val="0"/>
        <w:spacing w:before="156" w:beforeLines="50" w:after="50" w:line="3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在撤销授权的书面通知以前，本授权书一直有效。被授权人在授权书有效期内签署的所有文件不因授权的撤销而失效。</w:t>
      </w:r>
    </w:p>
    <w:p w14:paraId="0471FFC7">
      <w:pPr>
        <w:snapToGrid w:val="0"/>
        <w:spacing w:before="156" w:beforeLines="50" w:after="50" w:line="3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被授权人无转委托权，特此委托。</w:t>
      </w:r>
    </w:p>
    <w:p w14:paraId="7E858E41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  <w:lang w:val="en-US" w:eastAsia="zh-CN"/>
        </w:rPr>
      </w:pPr>
    </w:p>
    <w:p w14:paraId="64646636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委托人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盖章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/>
          <w:sz w:val="28"/>
          <w:szCs w:val="28"/>
        </w:rPr>
        <w:t>被授权人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</w:rPr>
        <w:t>签名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sz w:val="28"/>
          <w:szCs w:val="28"/>
        </w:rPr>
        <w:t xml:space="preserve">：                                                              </w:t>
      </w:r>
    </w:p>
    <w:p w14:paraId="09106575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</w:p>
    <w:p w14:paraId="4B13FDB5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联系电话</w:t>
      </w:r>
      <w:r>
        <w:rPr>
          <w:rFonts w:hint="eastAsia" w:ascii="宋体" w:hAnsi="宋体"/>
          <w:sz w:val="28"/>
          <w:szCs w:val="28"/>
          <w:lang w:eastAsia="zh-CN"/>
        </w:rPr>
        <w:t>：</w:t>
      </w:r>
      <w:r>
        <w:rPr>
          <w:rFonts w:hint="eastAsia"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宋体" w:hAnsi="宋体"/>
          <w:sz w:val="28"/>
          <w:szCs w:val="28"/>
        </w:rPr>
        <w:t>联系电话</w:t>
      </w:r>
      <w:r>
        <w:rPr>
          <w:rFonts w:hint="eastAsia" w:ascii="宋体" w:hAnsi="宋体"/>
          <w:sz w:val="28"/>
          <w:szCs w:val="28"/>
          <w:lang w:eastAsia="zh-CN"/>
        </w:rPr>
        <w:t>：</w:t>
      </w:r>
    </w:p>
    <w:p w14:paraId="27E48575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</w:p>
    <w:p w14:paraId="6EB13FD1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</w:t>
      </w:r>
    </w:p>
    <w:p w14:paraId="3EE2F22D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  <w:lang w:val="en-US" w:eastAsia="zh-CN"/>
        </w:rPr>
        <w:t>2025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日</w:t>
      </w:r>
    </w:p>
    <w:p w14:paraId="47BC1632"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</w:p>
    <w:p w14:paraId="30D6CBCC">
      <w:pPr>
        <w:jc w:val="center"/>
        <w:rPr>
          <w:rFonts w:hint="eastAsia" w:ascii="宋体" w:hAnsi="宋体"/>
          <w:sz w:val="28"/>
          <w:szCs w:val="28"/>
        </w:rPr>
      </w:pPr>
    </w:p>
    <w:p w14:paraId="31A756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xNzUwNDIxY2Q0NDNkZjNhYWI3ZDIyY2VkYzI0NjEifQ=="/>
  </w:docVars>
  <w:rsids>
    <w:rsidRoot w:val="4CF13347"/>
    <w:rsid w:val="2D9427DF"/>
    <w:rsid w:val="30882324"/>
    <w:rsid w:val="4CF1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239</Characters>
  <Lines>0</Lines>
  <Paragraphs>0</Paragraphs>
  <TotalTime>2</TotalTime>
  <ScaleCrop>false</ScaleCrop>
  <LinksUpToDate>false</LinksUpToDate>
  <CharactersWithSpaces>454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2024-07-02T04:21:00Z</dcterms:created>
  <dc:creator>章世颖</dc:creator>
  <cp:lastModifiedBy>xulu7610</cp:lastModifiedBy>
  <dcterms:modified xsi:type="dcterms:W3CDTF">2025-08-11T03:02:10Z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73F1A48D1D2049FF930B85D67F54D174_13</vt:lpwstr>
  </property>
</Properties>
</file>