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 w:hAnsi="仿宋" w:eastAsiaTheme="minorEastAsia"/>
          <w:b/>
          <w:color w:val="000000"/>
          <w:sz w:val="24"/>
          <w:lang w:eastAsia="zh-CN"/>
        </w:rPr>
      </w:pPr>
      <w:r>
        <w:rPr>
          <w:rFonts w:hint="eastAsia" w:ascii="仿宋_GB2312" w:hAnsi="宋体" w:eastAsia="仿宋_GB2312"/>
          <w:b/>
          <w:color w:val="000000"/>
          <w:sz w:val="30"/>
          <w:szCs w:val="30"/>
        </w:rPr>
        <w:t xml:space="preserve">                                                                                                                                                                                                                                                                                                                                                                                                                                                                                                                                                                                                                                                                                                                                                                                                                                                                                                                                                                                                                                                                                                                                                                                                                      </w:t>
      </w:r>
      <w:r>
        <w:rPr>
          <w:rFonts w:asciiTheme="minorEastAsia" w:hAnsiTheme="minorEastAsia" w:eastAsiaTheme="minorEastAsia"/>
          <w:b/>
          <w:color w:val="000000"/>
          <w:sz w:val="48"/>
          <w:szCs w:val="48"/>
        </w:rPr>
        <w:t>房屋租赁合同</w:t>
      </w:r>
      <w:r>
        <w:rPr>
          <w:rFonts w:hint="eastAsia" w:asciiTheme="minorEastAsia" w:hAnsiTheme="minorEastAsia" w:eastAsiaTheme="minorEastAsia"/>
          <w:b/>
          <w:color w:val="000000"/>
          <w:sz w:val="48"/>
          <w:szCs w:val="48"/>
          <w:lang w:eastAsia="zh-CN"/>
        </w:rPr>
        <w:t>（样稿）</w:t>
      </w:r>
    </w:p>
    <w:p>
      <w:pPr>
        <w:spacing w:line="440" w:lineRule="exact"/>
        <w:jc w:val="center"/>
        <w:rPr>
          <w:rFonts w:ascii="仿宋" w:hAnsi="仿宋" w:eastAsia="仿宋"/>
          <w:color w:val="000000"/>
          <w:sz w:val="24"/>
        </w:rPr>
      </w:pPr>
    </w:p>
    <w:p>
      <w:pPr>
        <w:spacing w:line="440" w:lineRule="exact"/>
        <w:jc w:val="left"/>
        <w:rPr>
          <w:rFonts w:asciiTheme="minorEastAsia" w:hAnsiTheme="minorEastAsia" w:eastAsiaTheme="minorEastAsia"/>
          <w:color w:val="000000"/>
          <w:sz w:val="24"/>
        </w:rPr>
      </w:pPr>
      <w:r>
        <w:rPr>
          <w:rFonts w:asciiTheme="minorEastAsia" w:hAnsiTheme="minorEastAsia" w:eastAsiaTheme="minorEastAsia"/>
          <w:color w:val="000000"/>
          <w:sz w:val="24"/>
        </w:rPr>
        <w:t>出租人：</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eastAsia="zh-CN"/>
        </w:rPr>
        <w:t>绍兴市历史文化名城保护服务中心</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（以下简称甲方）</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联系人：</w:t>
      </w:r>
      <w:r>
        <w:rPr>
          <w:rFonts w:hint="eastAsia" w:asciiTheme="minorEastAsia" w:hAnsiTheme="minorEastAsia" w:eastAsiaTheme="minorEastAsia"/>
          <w:color w:val="000000"/>
          <w:sz w:val="24"/>
          <w:lang w:val="en-US" w:eastAsia="zh-CN"/>
        </w:rPr>
        <w:t xml:space="preserve"> </w:t>
      </w:r>
      <w:r>
        <w:rPr>
          <w:rFonts w:hint="eastAsia" w:asciiTheme="minorEastAsia" w:hAnsiTheme="minorEastAsia" w:eastAsiaTheme="minorEastAsia"/>
          <w:color w:val="000000"/>
          <w:sz w:val="24"/>
          <w:u w:val="single"/>
          <w:lang w:eastAsia="zh-CN"/>
        </w:rPr>
        <w:t>张小燕</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偏门直街31号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0575-</w:t>
      </w:r>
      <w:r>
        <w:rPr>
          <w:rFonts w:hint="eastAsia" w:asciiTheme="minorEastAsia" w:hAnsiTheme="minorEastAsia" w:eastAsiaTheme="minorEastAsia"/>
          <w:color w:val="000000"/>
          <w:sz w:val="24"/>
          <w:u w:val="single"/>
          <w:lang w:val="en-US" w:eastAsia="zh-CN"/>
        </w:rPr>
        <w:t>85132592</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承租人：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（以下简称乙方）</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法定代表人：</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住所地：</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 xml:space="preserve">                               </w:t>
      </w:r>
    </w:p>
    <w:p>
      <w:pPr>
        <w:adjustRightInd w:val="0"/>
        <w:snapToGrid w:val="0"/>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身份证/营业执照/其他证件号码：</w:t>
      </w:r>
      <w:r>
        <w:rPr>
          <w:rFonts w:asciiTheme="minorEastAsia" w:hAnsiTheme="minorEastAsia" w:eastAsiaTheme="minorEastAsia"/>
          <w:color w:val="000000"/>
          <w:sz w:val="24"/>
          <w:u w:val="single"/>
        </w:rPr>
        <w:t xml:space="preserve">      </w:t>
      </w:r>
    </w:p>
    <w:p>
      <w:pPr>
        <w:spacing w:line="440" w:lineRule="exact"/>
        <w:ind w:firstLine="435"/>
        <w:rPr>
          <w:rFonts w:asciiTheme="minorEastAsia" w:hAnsiTheme="minorEastAsia" w:eastAsiaTheme="minorEastAsia"/>
          <w:color w:val="000000"/>
          <w:sz w:val="24"/>
        </w:rPr>
      </w:pP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根据《中华人民共和国</w:t>
      </w:r>
      <w:r>
        <w:rPr>
          <w:rFonts w:asciiTheme="minorEastAsia" w:hAnsiTheme="minorEastAsia" w:eastAsiaTheme="minorEastAsia"/>
          <w:color w:val="000000" w:themeColor="text1"/>
          <w:kern w:val="24"/>
          <w:sz w:val="24"/>
        </w:rPr>
        <w:t>民法典</w:t>
      </w:r>
      <w:r>
        <w:rPr>
          <w:rFonts w:asciiTheme="minorEastAsia" w:hAnsiTheme="minorEastAsia" w:eastAsiaTheme="minorEastAsia"/>
          <w:color w:val="000000"/>
          <w:kern w:val="24"/>
          <w:sz w:val="24"/>
        </w:rPr>
        <w:t>》及有关规定，甲乙双方在自愿，平等，协商一致的基础上，签订本合同、共同信守。</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第一条  租赁标的、用途和交付</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hint="eastAsia" w:asciiTheme="minorEastAsia" w:hAnsiTheme="minorEastAsia" w:eastAsiaTheme="minorEastAsia"/>
          <w:color w:val="000000"/>
          <w:kern w:val="24"/>
          <w:sz w:val="24"/>
        </w:rPr>
        <w:t>甲方同意将位于</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，建筑面积约为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平方米，土地使用权面积约为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 xml:space="preserve"> 平方米</w:t>
      </w:r>
      <w:r>
        <w:rPr>
          <w:rFonts w:hint="eastAsia" w:asciiTheme="minorEastAsia" w:hAnsiTheme="minorEastAsia" w:eastAsiaTheme="minorEastAsia"/>
          <w:color w:val="000000"/>
          <w:kern w:val="24"/>
          <w:sz w:val="24"/>
        </w:rPr>
        <w:t>的房屋出租给乙方</w:t>
      </w:r>
      <w:r>
        <w:rPr>
          <w:rFonts w:asciiTheme="minorEastAsia" w:hAnsiTheme="minorEastAsia" w:eastAsiaTheme="minorEastAsia"/>
          <w:color w:val="000000"/>
          <w:kern w:val="24"/>
          <w:sz w:val="24"/>
        </w:rPr>
        <w:t>。甲方保证拥有该房屋的合法所有权</w:t>
      </w:r>
      <w:r>
        <w:rPr>
          <w:rFonts w:asciiTheme="minorEastAsia" w:hAnsiTheme="minorEastAsia" w:eastAsiaTheme="minorEastAsia"/>
          <w:kern w:val="24"/>
          <w:sz w:val="24"/>
        </w:rPr>
        <w:t>或</w:t>
      </w:r>
      <w:r>
        <w:rPr>
          <w:rFonts w:asciiTheme="minorEastAsia" w:hAnsiTheme="minorEastAsia" w:eastAsiaTheme="minorEastAsia"/>
          <w:color w:val="000000"/>
          <w:kern w:val="24"/>
          <w:sz w:val="24"/>
        </w:rPr>
        <w:t>出租权，乙方对所租的房屋及相关配套和设施已作了充分了解。</w:t>
      </w:r>
    </w:p>
    <w:p>
      <w:pPr>
        <w:spacing w:line="440" w:lineRule="exact"/>
        <w:ind w:firstLine="480" w:firstLineChars="200"/>
        <w:rPr>
          <w:rFonts w:cs="Arial" w:asciiTheme="minorEastAsia" w:hAnsiTheme="minorEastAsia" w:eastAsiaTheme="minorEastAsia"/>
          <w:color w:val="000000"/>
          <w:kern w:val="24"/>
          <w:sz w:val="24"/>
        </w:rPr>
      </w:pPr>
      <w:r>
        <w:rPr>
          <w:rFonts w:cs="宋体" w:asciiTheme="minorEastAsia" w:hAnsiTheme="minorEastAsia" w:eastAsiaTheme="minorEastAsia"/>
          <w:color w:val="000000"/>
          <w:kern w:val="24"/>
          <w:sz w:val="24"/>
        </w:rPr>
        <w:t>2</w:t>
      </w:r>
      <w:r>
        <w:rPr>
          <w:rFonts w:asciiTheme="minorEastAsia" w:hAnsiTheme="minorEastAsia" w:eastAsiaTheme="minorEastAsia"/>
          <w:color w:val="000000"/>
          <w:kern w:val="24"/>
          <w:sz w:val="24"/>
        </w:rPr>
        <w:t>、乙方通过公开交易方式租得该房屋，租赁用途为：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须符合《绍兴古城保护利用条例》的相关规定，不得经营娱乐类项目，且不得影响周围居民的正常生活）。乙方须根据合同用途使用房屋，依照法律规定合法办公或经营，涉及有关证照的，由乙方自行办理，一切税费由乙方自理。除双方另有约定外，</w:t>
      </w:r>
      <w:r>
        <w:rPr>
          <w:rFonts w:cs="Arial" w:asciiTheme="minorEastAsia" w:hAnsiTheme="minorEastAsia" w:eastAsiaTheme="minorEastAsia"/>
          <w:color w:val="000000"/>
          <w:kern w:val="0"/>
          <w:sz w:val="24"/>
        </w:rPr>
        <w:t>未经甲方书面同意，</w:t>
      </w:r>
      <w:r>
        <w:rPr>
          <w:rFonts w:asciiTheme="minorEastAsia" w:hAnsiTheme="minorEastAsia" w:eastAsiaTheme="minorEastAsia"/>
          <w:color w:val="000000"/>
          <w:kern w:val="24"/>
          <w:sz w:val="24"/>
        </w:rPr>
        <w:t>乙方不得任意改变房屋用途</w:t>
      </w:r>
      <w:r>
        <w:rPr>
          <w:rFonts w:cs="Arial"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b/>
          <w:color w:val="000000"/>
          <w:kern w:val="24"/>
          <w:sz w:val="24"/>
        </w:rPr>
      </w:pPr>
      <w:r>
        <w:rPr>
          <w:rFonts w:cs="Arial" w:asciiTheme="minorEastAsia" w:hAnsiTheme="minorEastAsia" w:eastAsiaTheme="minorEastAsia"/>
          <w:color w:val="000000"/>
          <w:kern w:val="24"/>
          <w:sz w:val="24"/>
        </w:rPr>
        <w:t>3、甲方应在本合同签订完毕生效，且乙方按本合同第二条第三款、第三条第一款约定交清全部应交费用后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（本款适用于标的承租人为原经营户或非原经营户且标的已腾空）</w:t>
      </w:r>
    </w:p>
    <w:p>
      <w:pPr>
        <w:spacing w:line="440" w:lineRule="exact"/>
        <w:ind w:firstLine="480" w:firstLineChars="200"/>
        <w:rPr>
          <w:rFonts w:cs="宋体" w:asciiTheme="minorEastAsia" w:hAnsiTheme="minorEastAsia" w:eastAsiaTheme="minorEastAsia"/>
          <w:bCs/>
          <w:color w:val="000000"/>
          <w:kern w:val="24"/>
          <w:sz w:val="24"/>
        </w:rPr>
      </w:pPr>
      <w:r>
        <w:rPr>
          <w:rFonts w:cs="Arial" w:asciiTheme="minorEastAsia" w:hAnsiTheme="minorEastAsia" w:eastAsiaTheme="minorEastAsia"/>
          <w:color w:val="000000"/>
          <w:kern w:val="24"/>
          <w:sz w:val="24"/>
        </w:rPr>
        <w:t>4、甲方应在本合同签订完毕生效，且乙方按本合同第二条第三款、第三条</w:t>
      </w:r>
      <w:bookmarkStart w:id="0" w:name="_GoBack"/>
      <w:bookmarkEnd w:id="0"/>
      <w:r>
        <w:rPr>
          <w:rFonts w:cs="Arial" w:asciiTheme="minorEastAsia" w:hAnsiTheme="minorEastAsia" w:eastAsiaTheme="minorEastAsia"/>
          <w:color w:val="000000"/>
          <w:kern w:val="24"/>
          <w:sz w:val="24"/>
        </w:rPr>
        <w:t>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（本款适用于标的承租人为非原经营户且标的未腾空）</w:t>
      </w:r>
    </w:p>
    <w:p>
      <w:pPr>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w:t>
      </w:r>
      <w:r>
        <w:rPr>
          <w:rFonts w:cs="Arial" w:asciiTheme="minorEastAsia" w:hAnsiTheme="minorEastAsia" w:eastAsiaTheme="minorEastAsia"/>
          <w:color w:val="000000"/>
          <w:kern w:val="24"/>
          <w:sz w:val="24"/>
        </w:rPr>
        <w:t>乙方应按本合同约定前来</w:t>
      </w:r>
      <w:r>
        <w:rPr>
          <w:rFonts w:cs="Arial" w:asciiTheme="minorEastAsia" w:hAnsiTheme="minorEastAsia" w:eastAsiaTheme="minorEastAsia"/>
          <w:color w:val="000000"/>
          <w:kern w:val="24"/>
          <w:sz w:val="24"/>
          <w:u w:val="single"/>
        </w:rPr>
        <w:t>偏门直街31号绍兴市</w:t>
      </w:r>
      <w:r>
        <w:rPr>
          <w:rFonts w:hint="eastAsia" w:cs="Arial" w:asciiTheme="minorEastAsia" w:hAnsiTheme="minorEastAsia" w:eastAsiaTheme="minorEastAsia"/>
          <w:color w:val="000000"/>
          <w:kern w:val="24"/>
          <w:sz w:val="24"/>
          <w:u w:val="single"/>
          <w:lang w:eastAsia="zh-CN"/>
        </w:rPr>
        <w:t>历史文化名城保护服务中心</w:t>
      </w:r>
      <w:r>
        <w:rPr>
          <w:rFonts w:cs="Arial" w:asciiTheme="minorEastAsia" w:hAnsiTheme="minorEastAsia" w:eastAsiaTheme="minorEastAsia"/>
          <w:color w:val="000000"/>
          <w:kern w:val="24"/>
          <w:sz w:val="24"/>
        </w:rPr>
        <w:t>办理房屋书面交接手续。</w:t>
      </w:r>
      <w:r>
        <w:rPr>
          <w:rFonts w:cs="Arial" w:asciiTheme="minorEastAsia" w:hAnsiTheme="minorEastAsia" w:eastAsiaTheme="minorEastAsia"/>
          <w:kern w:val="24"/>
          <w:sz w:val="24"/>
        </w:rPr>
        <w:t>若乙方逾期办理承租房屋交付手续或因乙方原因造成承</w:t>
      </w:r>
      <w:r>
        <w:rPr>
          <w:rFonts w:cs="Arial" w:asciiTheme="minorEastAsia" w:hAnsiTheme="minorEastAsia" w:eastAsiaTheme="minorEastAsia"/>
          <w:color w:val="000000"/>
          <w:kern w:val="24"/>
          <w:sz w:val="24"/>
        </w:rPr>
        <w:t>租房屋未能按期交付的，视为甲方已在本合同约定的交付截止日将该房屋交付给乙方</w:t>
      </w:r>
      <w:r>
        <w:rPr>
          <w:rFonts w:cs="宋体" w:asciiTheme="minorEastAsia" w:hAnsiTheme="minorEastAsia" w:eastAsiaTheme="minorEastAsia"/>
          <w:bCs/>
          <w:color w:val="000000"/>
          <w:kern w:val="24"/>
          <w:sz w:val="24"/>
        </w:rPr>
        <w:t>。</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第二条  租赁限期、租金及支付方式</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1、租赁期限：共</w:t>
      </w:r>
      <w:r>
        <w:rPr>
          <w:rFonts w:hint="eastAsia" w:asciiTheme="minorEastAsia" w:hAnsiTheme="minorEastAsia" w:eastAsiaTheme="minorEastAsia"/>
          <w:color w:val="000000"/>
          <w:kern w:val="24"/>
          <w:sz w:val="24"/>
          <w:lang w:val="en-US" w:eastAsia="zh-CN"/>
        </w:rPr>
        <w:t xml:space="preserve"> </w:t>
      </w:r>
      <w:r>
        <w:rPr>
          <w:rFonts w:asciiTheme="minorEastAsia" w:hAnsiTheme="minorEastAsia" w:eastAsiaTheme="minorEastAsia"/>
          <w:color w:val="000000"/>
          <w:kern w:val="24"/>
          <w:sz w:val="24"/>
        </w:rPr>
        <w:t>年，</w:t>
      </w:r>
      <w:r>
        <w:rPr>
          <w:rFonts w:cs="宋体" w:asciiTheme="minorEastAsia" w:hAnsiTheme="minorEastAsia" w:eastAsiaTheme="minorEastAsia"/>
          <w:bCs/>
          <w:color w:val="000000"/>
          <w:kern w:val="24"/>
          <w:sz w:val="24"/>
        </w:rPr>
        <w:t>自</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kern w:val="24"/>
          <w:sz w:val="24"/>
        </w:rPr>
        <w:t>。</w:t>
      </w:r>
    </w:p>
    <w:p>
      <w:pPr>
        <w:spacing w:line="440" w:lineRule="exact"/>
        <w:ind w:left="359" w:leftChars="171" w:firstLine="120" w:firstLineChars="5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2、租金：第一年（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p>
    <w:p>
      <w:pPr>
        <w:spacing w:line="440" w:lineRule="exact"/>
        <w:rPr>
          <w:rFonts w:hint="eastAsia" w:asciiTheme="minorEastAsia" w:hAnsiTheme="minorEastAsia" w:eastAsiaTheme="minorEastAsia"/>
          <w:color w:val="000000"/>
          <w:kern w:val="24"/>
          <w:sz w:val="24"/>
          <w:lang w:eastAsia="zh-CN"/>
        </w:rPr>
      </w:pPr>
      <w:r>
        <w:rPr>
          <w:rFonts w:asciiTheme="minorEastAsia" w:hAnsiTheme="minorEastAsia" w:eastAsiaTheme="minorEastAsia"/>
          <w:color w:val="000000"/>
          <w:kern w:val="24"/>
          <w:sz w:val="24"/>
        </w:rPr>
        <w:t>整；第二年起年租金逐年递增</w:t>
      </w:r>
      <w:r>
        <w:rPr>
          <w:rFonts w:cs="宋体" w:asciiTheme="minorEastAsia" w:hAnsiTheme="minorEastAsia" w:eastAsiaTheme="minorEastAsia"/>
          <w:bCs/>
          <w:color w:val="000000" w:themeColor="text1"/>
          <w:kern w:val="24"/>
          <w:sz w:val="24"/>
        </w:rPr>
        <w:t>（注：</w:t>
      </w:r>
      <w:r>
        <w:rPr>
          <w:rFonts w:asciiTheme="minorEastAsia" w:hAnsiTheme="minorEastAsia" w:eastAsiaTheme="minorEastAsia"/>
          <w:color w:val="000000" w:themeColor="text1"/>
          <w:kern w:val="24"/>
          <w:sz w:val="24"/>
        </w:rPr>
        <w:t>符合《绍兴古城保护利用条例》第37条业态（不含餐饮）的年租金不递增</w:t>
      </w:r>
      <w:r>
        <w:rPr>
          <w:rFonts w:hint="eastAsia" w:asciiTheme="minorEastAsia" w:hAnsiTheme="minorEastAsia" w:eastAsiaTheme="minorEastAsia"/>
          <w:color w:val="000000" w:themeColor="text1"/>
          <w:kern w:val="24"/>
          <w:sz w:val="24"/>
          <w:lang w:eastAsia="zh-CN"/>
        </w:rPr>
        <w:t>，</w:t>
      </w:r>
      <w:r>
        <w:rPr>
          <w:rFonts w:asciiTheme="minorEastAsia" w:hAnsiTheme="minorEastAsia" w:eastAsiaTheme="minorEastAsia"/>
          <w:color w:val="000000" w:themeColor="text1"/>
          <w:kern w:val="24"/>
          <w:sz w:val="24"/>
        </w:rPr>
        <w:t>经营餐饮等对排污安全、卫生影响较大的业态，租金按每年5%递增</w:t>
      </w:r>
      <w:r>
        <w:rPr>
          <w:rFonts w:hint="eastAsia" w:asciiTheme="minorEastAsia" w:hAnsiTheme="minorEastAsia" w:eastAsiaTheme="minorEastAsia"/>
          <w:color w:val="000000" w:themeColor="text1"/>
          <w:kern w:val="24"/>
          <w:sz w:val="24"/>
          <w:lang w:eastAsia="zh-CN"/>
        </w:rPr>
        <w:t>，</w:t>
      </w:r>
      <w:r>
        <w:rPr>
          <w:rFonts w:asciiTheme="minorEastAsia" w:hAnsiTheme="minorEastAsia" w:eastAsiaTheme="minorEastAsia"/>
          <w:color w:val="000000" w:themeColor="text1"/>
          <w:kern w:val="24"/>
          <w:sz w:val="24"/>
        </w:rPr>
        <w:t>不符合《绍兴古城保护</w:t>
      </w:r>
      <w:r>
        <w:rPr>
          <w:rFonts w:hint="eastAsia" w:asciiTheme="minorEastAsia" w:hAnsiTheme="minorEastAsia" w:eastAsiaTheme="minorEastAsia"/>
          <w:color w:val="000000" w:themeColor="text1"/>
          <w:kern w:val="24"/>
          <w:sz w:val="24"/>
          <w:lang w:eastAsia="zh-CN"/>
        </w:rPr>
        <w:t>利用</w:t>
      </w:r>
      <w:r>
        <w:rPr>
          <w:rFonts w:asciiTheme="minorEastAsia" w:hAnsiTheme="minorEastAsia" w:eastAsiaTheme="minorEastAsia"/>
          <w:color w:val="000000" w:themeColor="text1"/>
          <w:kern w:val="24"/>
          <w:sz w:val="24"/>
        </w:rPr>
        <w:t>条例》相关规定的不允许参拍）</w:t>
      </w:r>
      <w:r>
        <w:rPr>
          <w:rFonts w:hint="eastAsia" w:asciiTheme="minorEastAsia" w:hAnsiTheme="minorEastAsia" w:eastAsiaTheme="minorEastAsia"/>
          <w:color w:val="000000" w:themeColor="text1"/>
          <w:kern w:val="24"/>
          <w:sz w:val="24"/>
          <w:lang w:eastAsia="zh-CN"/>
        </w:rPr>
        <w:t>，</w:t>
      </w:r>
      <w:r>
        <w:rPr>
          <w:rFonts w:asciiTheme="minorEastAsia" w:hAnsiTheme="minorEastAsia" w:eastAsiaTheme="minorEastAsia"/>
          <w:color w:val="000000"/>
          <w:kern w:val="24"/>
          <w:sz w:val="24"/>
        </w:rPr>
        <w:t>第二年（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hint="eastAsia" w:cs="宋体" w:asciiTheme="minorEastAsia" w:hAnsiTheme="minorEastAsia" w:eastAsiaTheme="minorEastAsia"/>
          <w:bCs/>
          <w:color w:val="000000"/>
          <w:kern w:val="24"/>
          <w:sz w:val="24"/>
          <w:u w:val="none"/>
          <w:lang w:eastAsia="zh-CN"/>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第三年（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w:t>
      </w:r>
      <w:r>
        <w:rPr>
          <w:rFonts w:hint="eastAsia" w:asciiTheme="minorEastAsia" w:hAnsiTheme="minorEastAsia" w:eastAsiaTheme="minorEastAsia"/>
          <w:color w:val="000000"/>
          <w:kern w:val="24"/>
          <w:sz w:val="24"/>
          <w:lang w:eastAsia="zh-CN"/>
        </w:rPr>
        <w:t>四</w:t>
      </w:r>
      <w:r>
        <w:rPr>
          <w:rFonts w:asciiTheme="minorEastAsia" w:hAnsiTheme="minorEastAsia" w:eastAsiaTheme="minorEastAsia"/>
          <w:color w:val="000000"/>
          <w:kern w:val="24"/>
          <w:sz w:val="24"/>
        </w:rPr>
        <w:t>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w:t>
      </w:r>
      <w:r>
        <w:rPr>
          <w:rFonts w:hint="eastAsia" w:asciiTheme="minorEastAsia" w:hAnsiTheme="minorEastAsia" w:eastAsiaTheme="minorEastAsia"/>
          <w:color w:val="000000"/>
          <w:kern w:val="24"/>
          <w:sz w:val="24"/>
          <w:lang w:eastAsia="zh-CN"/>
        </w:rPr>
        <w:t>五</w:t>
      </w:r>
      <w:r>
        <w:rPr>
          <w:rFonts w:asciiTheme="minorEastAsia" w:hAnsiTheme="minorEastAsia" w:eastAsiaTheme="minorEastAsia"/>
          <w:color w:val="000000"/>
          <w:kern w:val="24"/>
          <w:sz w:val="24"/>
        </w:rPr>
        <w:t>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3、租金支付方式：租金采取一年一付，先付后用。</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第一年租金于合同签订之前由乙方汇入甲方指定账户（账户名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绍兴市历史文化名城保护服务中心</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231000003430459</w:t>
      </w:r>
      <w:r>
        <w:rPr>
          <w:rFonts w:asciiTheme="minorEastAsia" w:hAnsiTheme="minorEastAsia" w:eastAsiaTheme="minorEastAsia"/>
          <w:kern w:val="24"/>
          <w:sz w:val="24"/>
        </w:rPr>
        <w:t>）</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第二年租金由乙方在上一年度租期届满前 30 天内支付至甲方指定账户（账户名</w:t>
      </w:r>
      <w:r>
        <w:rPr>
          <w:rFonts w:hint="eastAsia" w:asciiTheme="minorEastAsia" w:hAnsiTheme="minorEastAsia" w:eastAsiaTheme="minorEastAsia"/>
          <w:color w:val="000000"/>
          <w:kern w:val="24"/>
          <w:sz w:val="24"/>
          <w:lang w:eastAsia="zh-CN"/>
        </w:rPr>
        <w:t>：</w:t>
      </w:r>
      <w:r>
        <w:rPr>
          <w:rFonts w:hint="eastAsia" w:asciiTheme="minorEastAsia" w:hAnsiTheme="minorEastAsia" w:eastAsiaTheme="minorEastAsia"/>
          <w:kern w:val="24"/>
          <w:sz w:val="24"/>
          <w:lang w:eastAsia="zh-CN"/>
        </w:rPr>
        <w:t>绍兴市历史文化名城保护服务中心</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231000003430459）</w:t>
      </w:r>
      <w:r>
        <w:rPr>
          <w:rFonts w:hint="eastAsia" w:asciiTheme="minorEastAsia" w:hAnsiTheme="minorEastAsia" w:eastAsiaTheme="minorEastAsia"/>
          <w:kern w:val="24"/>
          <w:sz w:val="24"/>
          <w:lang w:eastAsia="zh-CN"/>
        </w:rPr>
        <w:t>，</w:t>
      </w:r>
      <w:r>
        <w:rPr>
          <w:rFonts w:asciiTheme="minorEastAsia" w:hAnsiTheme="minorEastAsia" w:eastAsiaTheme="minorEastAsia"/>
          <w:kern w:val="24"/>
          <w:sz w:val="24"/>
        </w:rPr>
        <w:t>并在缴款后通知甲方；以后年度租金以此类推。</w:t>
      </w:r>
    </w:p>
    <w:p>
      <w:pPr>
        <w:widowControl/>
        <w:spacing w:line="440" w:lineRule="exact"/>
        <w:ind w:firstLine="480" w:firstLineChars="200"/>
        <w:jc w:val="left"/>
        <w:rPr>
          <w:rFonts w:asciiTheme="minorEastAsia" w:hAnsiTheme="minorEastAsia" w:eastAsiaTheme="minorEastAsia"/>
          <w:kern w:val="24"/>
          <w:sz w:val="24"/>
        </w:rPr>
      </w:pPr>
      <w:r>
        <w:rPr>
          <w:rFonts w:asciiTheme="minorEastAsia" w:hAnsiTheme="minorEastAsia" w:eastAsiaTheme="minorEastAsia"/>
          <w:kern w:val="24"/>
          <w:sz w:val="24"/>
        </w:rPr>
        <w:t>4、甲方在收取乙方租金的同时按乙方支付的金额向乙方出具正式的房屋租赁发票，由乙方自行换取（领取）。</w:t>
      </w:r>
    </w:p>
    <w:p>
      <w:pPr>
        <w:widowControl/>
        <w:spacing w:line="440" w:lineRule="exact"/>
        <w:ind w:firstLine="482" w:firstLineChars="200"/>
        <w:jc w:val="left"/>
        <w:rPr>
          <w:rFonts w:asciiTheme="minorEastAsia" w:hAnsiTheme="minorEastAsia" w:eastAsiaTheme="minorEastAsia"/>
          <w:b/>
          <w:kern w:val="24"/>
          <w:sz w:val="24"/>
        </w:rPr>
      </w:pPr>
      <w:r>
        <w:rPr>
          <w:rFonts w:asciiTheme="minorEastAsia" w:hAnsiTheme="minorEastAsia" w:eastAsiaTheme="minorEastAsia"/>
          <w:b/>
          <w:kern w:val="24"/>
          <w:sz w:val="24"/>
        </w:rPr>
        <w:t>第三条  履约保证金</w:t>
      </w:r>
    </w:p>
    <w:p>
      <w:pPr>
        <w:widowControl/>
        <w:spacing w:line="440" w:lineRule="exact"/>
        <w:ind w:firstLine="480" w:firstLineChars="200"/>
        <w:jc w:val="left"/>
        <w:rPr>
          <w:rFonts w:asciiTheme="minorEastAsia" w:hAnsiTheme="minorEastAsia" w:eastAsiaTheme="minorEastAsia"/>
          <w:color w:val="FF0000"/>
          <w:kern w:val="24"/>
          <w:sz w:val="24"/>
        </w:rPr>
      </w:pPr>
      <w:r>
        <w:rPr>
          <w:rFonts w:asciiTheme="minorEastAsia" w:hAnsiTheme="minorEastAsia" w:eastAsiaTheme="minorEastAsia"/>
          <w:color w:val="FF0000"/>
          <w:kern w:val="24"/>
          <w:sz w:val="24"/>
        </w:rPr>
        <w:t>1、乙方须在本合同签订前向甲方缴纳履约保证金计人民</w:t>
      </w:r>
      <w:r>
        <w:rPr>
          <w:rFonts w:asciiTheme="minorEastAsia" w:hAnsiTheme="minorEastAsia" w:eastAsiaTheme="minorEastAsia"/>
          <w:color w:val="FF0000"/>
          <w:sz w:val="24"/>
        </w:rPr>
        <w:t>币</w:t>
      </w:r>
      <w:r>
        <w:rPr>
          <w:rFonts w:asciiTheme="minorEastAsia" w:hAnsiTheme="minorEastAsia" w:eastAsiaTheme="minorEastAsia"/>
          <w:color w:val="FF0000"/>
          <w:sz w:val="24"/>
          <w:u w:val="single"/>
        </w:rPr>
        <w:t xml:space="preserve">    </w:t>
      </w:r>
      <w:r>
        <w:rPr>
          <w:rFonts w:asciiTheme="minorEastAsia" w:hAnsiTheme="minorEastAsia" w:eastAsiaTheme="minorEastAsia"/>
          <w:color w:val="FF0000"/>
          <w:sz w:val="24"/>
        </w:rPr>
        <w:t>元整</w:t>
      </w:r>
      <w:r>
        <w:rPr>
          <w:rFonts w:asciiTheme="minorEastAsia" w:hAnsiTheme="minorEastAsia" w:eastAsiaTheme="minorEastAsia"/>
          <w:color w:val="FF0000"/>
          <w:kern w:val="24"/>
          <w:sz w:val="24"/>
        </w:rPr>
        <w:t>。甲方指定账户（账户名：</w:t>
      </w:r>
      <w:r>
        <w:rPr>
          <w:rFonts w:hint="eastAsia" w:asciiTheme="minorEastAsia" w:hAnsiTheme="minorEastAsia" w:eastAsiaTheme="minorEastAsia"/>
          <w:color w:val="FF0000"/>
          <w:kern w:val="24"/>
          <w:sz w:val="24"/>
          <w:lang w:eastAsia="zh-CN"/>
        </w:rPr>
        <w:t>绍兴市历史文化名城保护服务中心，</w:t>
      </w:r>
      <w:r>
        <w:rPr>
          <w:rFonts w:asciiTheme="minorEastAsia" w:hAnsiTheme="minorEastAsia" w:eastAsiaTheme="minorEastAsia"/>
          <w:color w:val="FF0000"/>
          <w:kern w:val="24"/>
          <w:sz w:val="24"/>
        </w:rPr>
        <w:t>开户银行：</w:t>
      </w:r>
      <w:r>
        <w:rPr>
          <w:rFonts w:hint="eastAsia" w:asciiTheme="minorEastAsia" w:hAnsiTheme="minorEastAsia" w:eastAsiaTheme="minorEastAsia"/>
          <w:color w:val="FF0000"/>
          <w:kern w:val="24"/>
          <w:sz w:val="24"/>
          <w:lang w:eastAsia="zh-CN"/>
        </w:rPr>
        <w:t>恒信农商行营业部</w:t>
      </w:r>
      <w:r>
        <w:rPr>
          <w:rFonts w:asciiTheme="minorEastAsia" w:hAnsiTheme="minorEastAsia" w:eastAsiaTheme="minorEastAsia"/>
          <w:color w:val="FF0000"/>
          <w:kern w:val="24"/>
          <w:sz w:val="24"/>
        </w:rPr>
        <w:t>，账号：</w:t>
      </w:r>
      <w:r>
        <w:rPr>
          <w:rFonts w:hint="eastAsia" w:asciiTheme="minorEastAsia" w:hAnsiTheme="minorEastAsia" w:eastAsiaTheme="minorEastAsia"/>
          <w:color w:val="FF0000"/>
          <w:kern w:val="24"/>
          <w:sz w:val="24"/>
          <w:lang w:val="en-US" w:eastAsia="zh-CN"/>
        </w:rPr>
        <w:t>231000004023494</w:t>
      </w:r>
      <w:r>
        <w:rPr>
          <w:rFonts w:asciiTheme="minorEastAsia" w:hAnsiTheme="minorEastAsia" w:eastAsiaTheme="minorEastAsia"/>
          <w:color w:val="FF0000"/>
          <w:kern w:val="24"/>
          <w:sz w:val="24"/>
        </w:rPr>
        <w:t>）</w:t>
      </w:r>
      <w:r>
        <w:rPr>
          <w:rFonts w:hint="eastAsia" w:asciiTheme="minorEastAsia" w:hAnsiTheme="minorEastAsia" w:eastAsiaTheme="minorEastAsia"/>
          <w:color w:val="FF0000"/>
          <w:kern w:val="24"/>
          <w:sz w:val="24"/>
          <w:lang w:eastAsia="zh-CN"/>
        </w:rPr>
        <w:t>，</w:t>
      </w:r>
      <w:r>
        <w:rPr>
          <w:rFonts w:asciiTheme="minorEastAsia" w:hAnsiTheme="minorEastAsia" w:eastAsiaTheme="minorEastAsia"/>
          <w:color w:val="FF0000"/>
          <w:kern w:val="24"/>
          <w:sz w:val="24"/>
        </w:rPr>
        <w:t>并在缴款后通知甲方。</w:t>
      </w:r>
    </w:p>
    <w:p>
      <w:pPr>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cs="Arial" w:asciiTheme="minorEastAsia" w:hAnsiTheme="minorEastAsia" w:eastAsiaTheme="minorEastAsia"/>
          <w:kern w:val="24"/>
          <w:sz w:val="24"/>
        </w:rPr>
        <w:t>2、履约保证金用</w:t>
      </w:r>
      <w:r>
        <w:rPr>
          <w:rFonts w:asciiTheme="minorEastAsia" w:hAnsiTheme="minorEastAsia" w:eastAsiaTheme="minorEastAsia"/>
          <w:kern w:val="24"/>
          <w:sz w:val="24"/>
        </w:rPr>
        <w:t>于保证租金、水电费、物业管理费等乙方应付款项</w:t>
      </w:r>
      <w:r>
        <w:rPr>
          <w:rFonts w:asciiTheme="minorEastAsia" w:hAnsiTheme="minorEastAsia" w:eastAsiaTheme="minorEastAsia"/>
          <w:color w:val="000000"/>
          <w:kern w:val="24"/>
          <w:sz w:val="24"/>
        </w:rPr>
        <w:t>的担保及乙方按约进行装饰装修、房屋维护维修、按约返还房屋等履行合同规定义务的担保。</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3、若乙方在承租期间发生拖欠应缴租金、水电费、物业管理费等相关费用及发生违约情形应支付甲方违约金的，甲方有权在上述履约保证金中予以扣除。</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4、相应履约保证金减少后，乙方必须在接到甲方书面通知后的</w:t>
      </w:r>
      <w:r>
        <w:rPr>
          <w:rFonts w:asciiTheme="minorEastAsia" w:hAnsiTheme="minorEastAsia" w:eastAsiaTheme="minorEastAsia"/>
          <w:color w:val="000000"/>
          <w:kern w:val="24"/>
          <w:sz w:val="24"/>
          <w:u w:val="single"/>
        </w:rPr>
        <w:t>3</w:t>
      </w:r>
      <w:r>
        <w:rPr>
          <w:rFonts w:asciiTheme="minorEastAsia" w:hAnsiTheme="minorEastAsia" w:eastAsiaTheme="minorEastAsia"/>
          <w:color w:val="000000"/>
          <w:kern w:val="24"/>
          <w:sz w:val="24"/>
        </w:rPr>
        <w:t>天内补足相应金额。</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5、未经甲方同意擅自开设其他经营项目的，甲方有权收回，相应合同履约保证金不予退还。</w:t>
      </w:r>
    </w:p>
    <w:p>
      <w:pPr>
        <w:adjustRightInd w:val="0"/>
        <w:snapToGrid w:val="0"/>
        <w:spacing w:line="440" w:lineRule="exact"/>
        <w:ind w:firstLine="480" w:firstLineChars="200"/>
        <w:rPr>
          <w:rFonts w:asciiTheme="minorEastAsia" w:hAnsiTheme="minorEastAsia" w:eastAsiaTheme="minorEastAsia"/>
          <w:color w:val="000000"/>
          <w:sz w:val="24"/>
        </w:rPr>
      </w:pPr>
      <w:r>
        <w:rPr>
          <w:rFonts w:cs="宋体" w:asciiTheme="minorEastAsia" w:hAnsiTheme="minorEastAsia" w:eastAsiaTheme="minorEastAsia"/>
          <w:bCs/>
          <w:color w:val="000000"/>
          <w:kern w:val="24"/>
          <w:sz w:val="24"/>
        </w:rPr>
        <w:t>6、本合同租赁期届满或合同因提前解除而终止的，乙方依约交还房屋及附属设施设备，经甲方书面验收合格，</w:t>
      </w:r>
      <w:r>
        <w:rPr>
          <w:rFonts w:asciiTheme="minorEastAsia" w:hAnsiTheme="minorEastAsia" w:eastAsiaTheme="minorEastAsia"/>
          <w:color w:val="000000"/>
          <w:kern w:val="24"/>
          <w:sz w:val="24"/>
        </w:rPr>
        <w:t>根据乙方的履约情形，双方在合同终止乙方腾空房屋</w:t>
      </w:r>
      <w:r>
        <w:rPr>
          <w:rFonts w:hint="eastAsia" w:asciiTheme="minorEastAsia" w:hAnsiTheme="minorEastAsia" w:eastAsiaTheme="minorEastAsia"/>
          <w:color w:val="000000"/>
          <w:kern w:val="24"/>
          <w:sz w:val="24"/>
        </w:rPr>
        <w:t>、甲方走完退款审批流程</w:t>
      </w:r>
      <w:r>
        <w:rPr>
          <w:rFonts w:asciiTheme="minorEastAsia" w:hAnsiTheme="minorEastAsia" w:eastAsiaTheme="minorEastAsia"/>
          <w:color w:val="000000"/>
          <w:kern w:val="24"/>
          <w:sz w:val="24"/>
        </w:rPr>
        <w:t>后</w:t>
      </w:r>
      <w:r>
        <w:rPr>
          <w:rFonts w:asciiTheme="minorEastAsia" w:hAnsiTheme="minorEastAsia" w:eastAsiaTheme="minorEastAsia"/>
          <w:color w:val="000000"/>
          <w:kern w:val="24"/>
          <w:sz w:val="24"/>
          <w:u w:val="single"/>
        </w:rPr>
        <w:t>5</w:t>
      </w:r>
      <w:r>
        <w:rPr>
          <w:rFonts w:asciiTheme="minorEastAsia" w:hAnsiTheme="minorEastAsia" w:eastAsiaTheme="minorEastAsia"/>
          <w:color w:val="000000"/>
          <w:kern w:val="24"/>
          <w:sz w:val="24"/>
        </w:rPr>
        <w:t>天内进行结算，结算后若有剩余履约保证金甲方无息退还乙方。</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第四条  房屋的装修</w:t>
      </w:r>
    </w:p>
    <w:p>
      <w:pPr>
        <w:widowControl/>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租赁期内，乙方应保持房屋的原有形状，如需要对房屋进行装修，应向甲方提出书面申请并征得甲方及相关主管部门的书面同意后才能装修，装修费用由乙方自行承担；装修不得破坏和损害房屋整体的主体结构和安全性能。装修期间租金照常收取（无装修期的）。</w:t>
      </w:r>
    </w:p>
    <w:p>
      <w:pPr>
        <w:widowControl/>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如乙方违反上述规定擅自装修的，应按甲方及相关部门要求进行整改；逾期仍未整改或整改不符合相应要求，乙方应承担相应违约责任，由此引发的消防、安全管理等责任均由乙方承担，并乙方应赔偿由此给甲方及第三人造成的所有经济损失。同时，甲方有权解除合同并要求乙方恢复原状。</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3、如消防主管部门出具相应消防整改措施的，乙方应按相关主管部门的要求并报甲方同意后实施。</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第五条  双方的权利与义务</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asciiTheme="minorEastAsia" w:hAnsiTheme="minorEastAsia" w:eastAsiaTheme="minorEastAsia"/>
          <w:color w:val="000000"/>
          <w:sz w:val="24"/>
        </w:rPr>
        <w:t>甲方</w:t>
      </w:r>
      <w:r>
        <w:rPr>
          <w:rFonts w:asciiTheme="minorEastAsia" w:hAnsiTheme="minorEastAsia" w:eastAsiaTheme="minorEastAsia"/>
          <w:color w:val="000000"/>
          <w:kern w:val="24"/>
          <w:sz w:val="24"/>
        </w:rPr>
        <w:t>对危险房屋在接到乙方通知后3天内进行现场踏勘，并及时采取相应措施。乙方应无条件地在甲方危险搬迁通知规定的期间内搬迁，若乙方在接到甲方的危险搬迁通知后拒迁或不按时迁出，造成甲方、乙方或第三人人身、财产损失的均由乙方自负并承担全部赔偿责任，由乙方赔偿甲方或第三人的全部损失。</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2、甲方有权对租赁房屋的装修、设施设备维护保养等进行监督检查，并提出整改意见。</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出租期间，甲方需要出卖该房屋的，应提前1个月通知乙方；若乙方主张行使同等条件下优先购买权的，应在收到该通知后1个月内向甲方提交书面意见，逾期未提出主张的，则视为乙方放弃同等条件下的优先购买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4、租赁期满，乙方应按期将房屋退还甲方。甲方需继续出租房屋的，在同等条件下，乙方有优先承租权。乙方应在收到甲方通知后</w:t>
      </w:r>
      <w:r>
        <w:rPr>
          <w:rFonts w:asciiTheme="minorEastAsia" w:hAnsiTheme="minorEastAsia" w:eastAsiaTheme="minorEastAsia"/>
          <w:color w:val="000000"/>
          <w:kern w:val="24"/>
          <w:sz w:val="24"/>
          <w:u w:val="single"/>
        </w:rPr>
        <w:t>15</w:t>
      </w:r>
      <w:r>
        <w:rPr>
          <w:rFonts w:asciiTheme="minorEastAsia" w:hAnsiTheme="minorEastAsia" w:eastAsiaTheme="minorEastAsia"/>
          <w:color w:val="000000"/>
          <w:kern w:val="24"/>
          <w:sz w:val="24"/>
        </w:rPr>
        <w:t>天内向甲方提出继续承租房屋的主张，逾期未提出主张的，则视为乙方放弃同等条件下的优先承租权。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5、租赁期间，乙方应自觉遵守国家的法律法规，合法经营，依法纳税。</w:t>
      </w:r>
    </w:p>
    <w:p>
      <w:pPr>
        <w:spacing w:line="440" w:lineRule="exact"/>
        <w:ind w:firstLine="480" w:firstLineChars="200"/>
        <w:rPr>
          <w:rFonts w:cs="Arial" w:asciiTheme="minorEastAsia" w:hAnsiTheme="minorEastAsia" w:eastAsiaTheme="minorEastAsia"/>
          <w:color w:val="000000"/>
          <w:kern w:val="24"/>
          <w:sz w:val="24"/>
        </w:rPr>
      </w:pPr>
      <w:r>
        <w:rPr>
          <w:rFonts w:asciiTheme="minorEastAsia" w:hAnsiTheme="minorEastAsia" w:eastAsiaTheme="minorEastAsia"/>
          <w:color w:val="000000"/>
          <w:kern w:val="24"/>
          <w:sz w:val="24"/>
        </w:rPr>
        <w:t>6、承租期内，乙方应负责对承租房屋的保管维修及对房屋内原有设备设施的管理和维护，承担相关费用。乙方应按合同约定用途使用该房屋</w:t>
      </w:r>
      <w:r>
        <w:rPr>
          <w:rFonts w:asciiTheme="minorEastAsia" w:hAnsiTheme="minorEastAsia" w:eastAsiaTheme="minorEastAsia"/>
          <w:color w:val="000000"/>
          <w:sz w:val="24"/>
        </w:rPr>
        <w:t>，否则甲方有权收回该房屋</w:t>
      </w:r>
      <w:r>
        <w:rPr>
          <w:rFonts w:asciiTheme="minorEastAsia" w:hAnsiTheme="minorEastAsia" w:eastAsiaTheme="minorEastAsia"/>
          <w:color w:val="000000"/>
          <w:kern w:val="24"/>
          <w:sz w:val="24"/>
        </w:rPr>
        <w:t>。</w:t>
      </w:r>
      <w:r>
        <w:rPr>
          <w:rFonts w:cs="Arial" w:asciiTheme="minorEastAsia" w:hAnsiTheme="minorEastAsia" w:eastAsiaTheme="minorEastAsia"/>
          <w:color w:val="000000"/>
          <w:kern w:val="24"/>
          <w:sz w:val="24"/>
        </w:rPr>
        <w:t>乙方承租期间造成房屋及其原有相关设备设施损坏或损毁的，由乙方承担相关维修费用并赔偿由此给甲方造成的全部损失，但非乙方原因造成的除外。</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7、租赁期间，乙方应负责对所承租房屋及室内存放的财产等进行投保，有关财产保险手续由乙方办理，投保费用全部由乙方承担，房屋保险受益人为甲方。因未投保产生的所有损失全部由乙方承担。</w:t>
      </w:r>
    </w:p>
    <w:p>
      <w:pPr>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8、乙方承租期间应严格遵守相关行业主管部门的规定及服从甲方的监督检查，做好相关消防、环保、卫生（门前三包）、综合治理及安全、保卫等工作，合法经营，并对此负责。</w:t>
      </w:r>
      <w:r>
        <w:rPr>
          <w:rFonts w:cs="宋体" w:asciiTheme="minorEastAsia" w:hAnsiTheme="minorEastAsia" w:eastAsiaTheme="minorEastAsia"/>
          <w:bCs/>
          <w:color w:val="000000"/>
          <w:kern w:val="24"/>
          <w:sz w:val="24"/>
        </w:rPr>
        <w:t>如果因乙方未执行相关消防安全法规或有其他违法违规行为的，由此引发的消防、安全、经营管理等责任均由乙方承担并乙方应赔偿因此给甲方及第三人造成的全部经济损失。</w:t>
      </w:r>
    </w:p>
    <w:p>
      <w:pPr>
        <w:spacing w:line="440" w:lineRule="exact"/>
        <w:ind w:firstLine="480" w:firstLineChars="200"/>
        <w:rPr>
          <w:rFonts w:cs="宋体" w:asciiTheme="minorEastAsia" w:hAnsiTheme="minorEastAsia" w:eastAsiaTheme="minorEastAsia"/>
          <w:bCs/>
          <w:color w:val="000000"/>
          <w:kern w:val="0"/>
          <w:sz w:val="24"/>
        </w:rPr>
      </w:pPr>
      <w:r>
        <w:rPr>
          <w:rFonts w:asciiTheme="minorEastAsia" w:hAnsiTheme="minorEastAsia" w:eastAsiaTheme="minorEastAsia"/>
          <w:color w:val="000000"/>
          <w:kern w:val="24"/>
          <w:sz w:val="24"/>
        </w:rPr>
        <w:t>9、未经甲方书面同意，乙方不得擅自将该房屋转租、变相转租、分租等。</w:t>
      </w:r>
      <w:r>
        <w:rPr>
          <w:rFonts w:cs="宋体" w:asciiTheme="minorEastAsia" w:hAnsiTheme="minorEastAsia" w:eastAsiaTheme="minorEastAsia"/>
          <w:bCs/>
          <w:color w:val="000000"/>
          <w:kern w:val="24"/>
          <w:sz w:val="24"/>
        </w:rPr>
        <w:t>若乙方擅自转租</w:t>
      </w:r>
      <w:r>
        <w:rPr>
          <w:rFonts w:asciiTheme="minorEastAsia" w:hAnsiTheme="minorEastAsia" w:eastAsiaTheme="minorEastAsia"/>
          <w:color w:val="000000"/>
          <w:kern w:val="24"/>
          <w:sz w:val="24"/>
        </w:rPr>
        <w:t>、变相转租、分租</w:t>
      </w:r>
      <w:r>
        <w:rPr>
          <w:rFonts w:cs="宋体" w:asciiTheme="minorEastAsia" w:hAnsiTheme="minorEastAsia" w:eastAsiaTheme="minorEastAsia"/>
          <w:bCs/>
          <w:color w:val="000000"/>
          <w:kern w:val="24"/>
          <w:sz w:val="24"/>
        </w:rPr>
        <w:t>，须按本合同约定承担相应违约责任。</w:t>
      </w:r>
    </w:p>
    <w:p>
      <w:pPr>
        <w:spacing w:line="440" w:lineRule="exact"/>
        <w:ind w:firstLine="482" w:firstLineChars="200"/>
        <w:rPr>
          <w:rFonts w:cs="Arial" w:asciiTheme="minorEastAsia" w:hAnsiTheme="minorEastAsia" w:eastAsiaTheme="minorEastAsia"/>
          <w:b/>
          <w:color w:val="000000"/>
          <w:kern w:val="24"/>
          <w:sz w:val="24"/>
        </w:rPr>
      </w:pPr>
      <w:r>
        <w:rPr>
          <w:rFonts w:cs="Arial" w:asciiTheme="minorEastAsia" w:hAnsiTheme="minorEastAsia" w:eastAsiaTheme="minorEastAsia"/>
          <w:b/>
          <w:color w:val="000000"/>
          <w:kern w:val="24"/>
          <w:sz w:val="24"/>
        </w:rPr>
        <w:t>第六条  关于房屋租赁期间的其他有关费用</w:t>
      </w:r>
    </w:p>
    <w:p>
      <w:pPr>
        <w:spacing w:line="440" w:lineRule="exact"/>
        <w:ind w:firstLine="480" w:firstLineChars="200"/>
        <w:rPr>
          <w:rFonts w:asciiTheme="minorEastAsia" w:hAnsiTheme="minorEastAsia" w:eastAsiaTheme="minorEastAsia"/>
          <w:color w:val="000000"/>
          <w:kern w:val="24"/>
          <w:sz w:val="24"/>
        </w:rPr>
      </w:pPr>
      <w:r>
        <w:rPr>
          <w:rFonts w:cs="Arial" w:asciiTheme="minorEastAsia" w:hAnsiTheme="minorEastAsia" w:eastAsiaTheme="minorEastAsia"/>
          <w:color w:val="000000"/>
          <w:kern w:val="24"/>
          <w:sz w:val="24"/>
        </w:rPr>
        <w:t>1、乙方承租期间，发生的水电费、物业等相关费用等按国家相关部门的规定由乙方自行承担，按时向相关部门缴纳</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2、乙方承租期间，需开通水、电的，由乙方自行向国家相关部门申请开通，可以开通的，甲方予以协助，相关费用由乙方承担。</w:t>
      </w:r>
    </w:p>
    <w:p>
      <w:pPr>
        <w:spacing w:line="440" w:lineRule="exact"/>
        <w:ind w:firstLine="482" w:firstLineChars="200"/>
        <w:rPr>
          <w:rFonts w:cs="Arial"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 xml:space="preserve">第七条  </w:t>
      </w:r>
      <w:r>
        <w:rPr>
          <w:rFonts w:cs="Arial" w:asciiTheme="minorEastAsia" w:hAnsiTheme="minorEastAsia" w:eastAsiaTheme="minorEastAsia"/>
          <w:b/>
          <w:color w:val="000000"/>
          <w:kern w:val="24"/>
          <w:sz w:val="24"/>
        </w:rPr>
        <w:t>承租房屋的返还</w:t>
      </w:r>
    </w:p>
    <w:p>
      <w:pPr>
        <w:adjustRightInd w:val="0"/>
        <w:snapToGrid w:val="0"/>
        <w:spacing w:line="440" w:lineRule="exact"/>
        <w:ind w:firstLine="480" w:firstLineChars="200"/>
        <w:rPr>
          <w:rFonts w:asciiTheme="minorEastAsia" w:hAnsiTheme="minorEastAsia" w:eastAsiaTheme="minorEastAsia"/>
          <w:b/>
          <w:color w:val="000000"/>
          <w:kern w:val="24"/>
          <w:sz w:val="24"/>
        </w:rPr>
      </w:pPr>
      <w:r>
        <w:rPr>
          <w:rFonts w:cs="宋体" w:asciiTheme="minorEastAsia" w:hAnsiTheme="minorEastAsia" w:eastAsiaTheme="minorEastAsia"/>
          <w:bCs/>
          <w:color w:val="000000"/>
          <w:kern w:val="24"/>
          <w:sz w:val="24"/>
        </w:rPr>
        <w:t>1、</w:t>
      </w:r>
      <w:r>
        <w:rPr>
          <w:rFonts w:asciiTheme="minorEastAsia" w:hAnsiTheme="minorEastAsia" w:eastAsiaTheme="minorEastAsia"/>
          <w:color w:val="000000"/>
          <w:kern w:val="24"/>
          <w:sz w:val="24"/>
        </w:rPr>
        <w:t>本合同因租期届满或被解除等原因终止时，乙方应在本合同终止之日起</w:t>
      </w:r>
      <w:r>
        <w:rPr>
          <w:rFonts w:asciiTheme="minorEastAsia" w:hAnsiTheme="minorEastAsia" w:eastAsiaTheme="minorEastAsia"/>
          <w:color w:val="000000" w:themeColor="text1"/>
          <w:kern w:val="24"/>
          <w:sz w:val="24"/>
          <w:u w:val="single"/>
        </w:rPr>
        <w:t>10</w:t>
      </w:r>
      <w:r>
        <w:rPr>
          <w:rFonts w:asciiTheme="minorEastAsia" w:hAnsiTheme="minorEastAsia" w:eastAsiaTheme="minorEastAsia"/>
          <w:color w:val="000000"/>
          <w:kern w:val="24"/>
          <w:sz w:val="24"/>
        </w:rPr>
        <w:t>天内腾退并返还该房屋。</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2、乙方在返还该房屋时，应按房屋原状返还。</w:t>
      </w:r>
    </w:p>
    <w:p>
      <w:pPr>
        <w:adjustRightInd w:val="0"/>
        <w:snapToGrid w:val="0"/>
        <w:spacing w:line="440" w:lineRule="exact"/>
        <w:ind w:firstLine="480" w:firstLineChars="200"/>
        <w:rPr>
          <w:rFonts w:cs="宋体" w:asciiTheme="minorEastAsia" w:hAnsiTheme="minorEastAsia" w:eastAsiaTheme="minorEastAsia"/>
          <w:color w:val="000000"/>
          <w:kern w:val="24"/>
          <w:sz w:val="24"/>
        </w:rPr>
      </w:pPr>
      <w:r>
        <w:rPr>
          <w:rFonts w:asciiTheme="minorEastAsia" w:hAnsiTheme="minorEastAsia" w:eastAsiaTheme="minorEastAsia"/>
          <w:color w:val="000000"/>
          <w:kern w:val="24"/>
          <w:sz w:val="24"/>
        </w:rPr>
        <w:t>（1）经甲方同意装饰装修的，未形成附合的</w:t>
      </w:r>
      <w:r>
        <w:rPr>
          <w:rFonts w:cs="宋体" w:asciiTheme="minorEastAsia" w:hAnsiTheme="minorEastAsia" w:eastAsiaTheme="minorEastAsia"/>
          <w:color w:val="000000"/>
          <w:kern w:val="24"/>
          <w:sz w:val="24"/>
        </w:rPr>
        <w:t>装饰装修物，乙方可自行拆除取回，因拆除造成承租房屋毁损的，由乙方负责恢复原状；已形成附合的装饰装修物，应随同承租房屋一并返还甲方，甲方不予任何补偿；</w:t>
      </w:r>
      <w:r>
        <w:rPr>
          <w:rFonts w:asciiTheme="minorEastAsia" w:hAnsiTheme="minorEastAsia" w:eastAsiaTheme="minorEastAsia"/>
          <w:color w:val="000000"/>
          <w:kern w:val="24"/>
          <w:sz w:val="24"/>
        </w:rPr>
        <w:t>乙方交还时房屋的设施设备应符合该设施设备通常</w:t>
      </w:r>
      <w:r>
        <w:rPr>
          <w:rFonts w:cs="宋体" w:asciiTheme="minorEastAsia" w:hAnsiTheme="minorEastAsia" w:eastAsiaTheme="minorEastAsia"/>
          <w:color w:val="000000"/>
          <w:kern w:val="24"/>
          <w:sz w:val="24"/>
        </w:rPr>
        <w:t>使用后的状态。</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（2）若乙方未在本合同约定的房屋返还期内自行拆除未形成附合的装饰装修物的，视为乙方放弃对相关物品的权利，甲方有权全权处理。</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（3）若乙方返还承租房屋时，该房屋及相应设施设备有毁损或灭失情形的，由乙方负责赔偿。</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（4）未经甲方同意装饰装修的，租赁房屋返还时甲方有权要求乙方恢复原状或者赔偿损失。</w:t>
      </w:r>
    </w:p>
    <w:p>
      <w:pPr>
        <w:adjustRightInd w:val="0"/>
        <w:snapToGrid w:val="0"/>
        <w:spacing w:line="440" w:lineRule="exact"/>
        <w:ind w:firstLine="480" w:firstLineChars="200"/>
        <w:rPr>
          <w:rFonts w:cs="宋体" w:asciiTheme="minorEastAsia" w:hAnsiTheme="minorEastAsia" w:eastAsiaTheme="minorEastAsia"/>
          <w:bCs/>
          <w:color w:val="000000"/>
          <w:kern w:val="0"/>
          <w:sz w:val="24"/>
        </w:rPr>
      </w:pPr>
      <w:r>
        <w:rPr>
          <w:rFonts w:cs="宋体" w:asciiTheme="minorEastAsia" w:hAnsiTheme="minorEastAsia" w:eastAsiaTheme="minorEastAsia"/>
          <w:bCs/>
          <w:color w:val="000000"/>
          <w:kern w:val="24"/>
          <w:sz w:val="24"/>
        </w:rPr>
        <w:t>3、若乙方逾期交还房屋的，履约保证金不予退还；并每延期1天，</w:t>
      </w:r>
      <w:r>
        <w:rPr>
          <w:rFonts w:asciiTheme="minorEastAsia" w:hAnsiTheme="minorEastAsia" w:eastAsiaTheme="minorEastAsia"/>
          <w:color w:val="000000"/>
          <w:kern w:val="24"/>
          <w:sz w:val="24"/>
        </w:rPr>
        <w:t>乙方应按本合同约定的同期租金</w:t>
      </w:r>
      <w:r>
        <w:rPr>
          <w:rFonts w:asciiTheme="minorEastAsia" w:hAnsiTheme="minorEastAsia" w:eastAsiaTheme="minorEastAsia"/>
          <w:color w:val="000000"/>
          <w:kern w:val="24"/>
          <w:sz w:val="24"/>
          <w:u w:val="single"/>
        </w:rPr>
        <w:t>2倍</w:t>
      </w:r>
      <w:r>
        <w:rPr>
          <w:rFonts w:asciiTheme="minorEastAsia" w:hAnsiTheme="minorEastAsia" w:eastAsiaTheme="minorEastAsia"/>
          <w:color w:val="000000"/>
          <w:kern w:val="24"/>
          <w:sz w:val="24"/>
        </w:rPr>
        <w:t>的标准向甲方支付返还期限届满日起至实际腾退日止的房屋占有使用费。</w:t>
      </w:r>
      <w:r>
        <w:rPr>
          <w:rFonts w:cs="宋体" w:asciiTheme="minorEastAsia" w:hAnsiTheme="minorEastAsia" w:eastAsiaTheme="minorEastAsia"/>
          <w:bCs/>
          <w:color w:val="000000"/>
          <w:kern w:val="24"/>
          <w:sz w:val="24"/>
        </w:rPr>
        <w:t>逾期超过</w:t>
      </w:r>
      <w:r>
        <w:rPr>
          <w:rFonts w:cs="宋体" w:asciiTheme="minorEastAsia" w:hAnsiTheme="minorEastAsia" w:eastAsiaTheme="minorEastAsia"/>
          <w:bCs/>
          <w:color w:val="000000" w:themeColor="text1"/>
          <w:kern w:val="24"/>
          <w:sz w:val="24"/>
          <w:u w:val="single"/>
        </w:rPr>
        <w:t>10</w:t>
      </w:r>
      <w:r>
        <w:rPr>
          <w:rFonts w:cs="宋体" w:asciiTheme="minorEastAsia" w:hAnsiTheme="minorEastAsia" w:eastAsiaTheme="minorEastAsia"/>
          <w:bCs/>
          <w:color w:val="000000"/>
          <w:kern w:val="24"/>
          <w:sz w:val="24"/>
        </w:rPr>
        <w:t>天的（含），甲方有权采取停水、停电（属甲方户头）等措施限制乙方对承租房屋的使用直至采取必要措施强制收回该承租房屋，由此产生的所有相关费用和责任均由乙方承担。</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第八条  违约责任</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1、若乙方逾期缴纳租金、水电费、物业管理费和其他相关费用、逾期补足履约保证金的，除须补缴应缴款项外，每延期1天，应向甲方支付欠缴款项</w:t>
      </w:r>
      <w:r>
        <w:rPr>
          <w:rFonts w:asciiTheme="minorEastAsia" w:hAnsiTheme="minorEastAsia" w:eastAsiaTheme="minorEastAsia"/>
          <w:color w:val="000000"/>
          <w:kern w:val="24"/>
          <w:sz w:val="24"/>
          <w:u w:val="single"/>
        </w:rPr>
        <w:t>10%</w:t>
      </w:r>
      <w:r>
        <w:rPr>
          <w:rFonts w:asciiTheme="minorEastAsia" w:hAnsiTheme="minorEastAsia" w:eastAsiaTheme="minorEastAsia"/>
          <w:color w:val="000000"/>
          <w:kern w:val="24"/>
          <w:sz w:val="24"/>
        </w:rPr>
        <w:t>的违约金；并若延期缴纳相关费用</w:t>
      </w:r>
      <w:r>
        <w:rPr>
          <w:rFonts w:asciiTheme="minorEastAsia" w:hAnsiTheme="minorEastAsia" w:eastAsiaTheme="minorEastAsia"/>
          <w:color w:val="000000"/>
          <w:kern w:val="24"/>
          <w:sz w:val="24"/>
          <w:u w:val="single"/>
        </w:rPr>
        <w:t>30</w:t>
      </w:r>
      <w:r>
        <w:rPr>
          <w:rFonts w:asciiTheme="minorEastAsia" w:hAnsiTheme="minorEastAsia" w:eastAsiaTheme="minorEastAsia"/>
          <w:color w:val="000000"/>
          <w:kern w:val="24"/>
          <w:sz w:val="24"/>
        </w:rPr>
        <w:t>天以上（含）的，甲方有权随时停止供电、供水</w:t>
      </w:r>
      <w:r>
        <w:rPr>
          <w:rFonts w:cs="宋体" w:asciiTheme="minorEastAsia" w:hAnsiTheme="minorEastAsia" w:eastAsiaTheme="minorEastAsia"/>
          <w:bCs/>
          <w:color w:val="000000"/>
          <w:kern w:val="24"/>
          <w:sz w:val="24"/>
        </w:rPr>
        <w:t>（属甲方户头）</w:t>
      </w:r>
      <w:r>
        <w:rPr>
          <w:rFonts w:asciiTheme="minorEastAsia" w:hAnsiTheme="minorEastAsia" w:eastAsiaTheme="minorEastAsia"/>
          <w:color w:val="000000"/>
          <w:kern w:val="24"/>
          <w:sz w:val="24"/>
        </w:rPr>
        <w:t>。</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2、甲方应按本合同</w:t>
      </w:r>
      <w:r>
        <w:rPr>
          <w:rFonts w:cs="Arial" w:asciiTheme="minorEastAsia" w:hAnsiTheme="minorEastAsia" w:eastAsiaTheme="minorEastAsia"/>
          <w:color w:val="000000"/>
          <w:kern w:val="24"/>
          <w:sz w:val="24"/>
        </w:rPr>
        <w:t>第一条第三款约定的</w:t>
      </w:r>
      <w:r>
        <w:rPr>
          <w:rFonts w:asciiTheme="minorEastAsia" w:hAnsiTheme="minorEastAsia" w:eastAsiaTheme="minorEastAsia"/>
          <w:color w:val="000000"/>
          <w:sz w:val="24"/>
        </w:rPr>
        <w:t>时间交付房屋。</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（1）对已腾空或腾退的租赁标的，因甲方原因造成逾期交付房屋的，乙方有权提前解除合同。甲方应在收到乙方提前解除合同的函告后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内，退还乙方已缴纳的第一年租金及履约保证金，并向乙方支付</w:t>
      </w:r>
      <w:r>
        <w:rPr>
          <w:rFonts w:asciiTheme="minorEastAsia" w:hAnsiTheme="minorEastAsia" w:eastAsiaTheme="minorEastAsia"/>
          <w:color w:val="000000"/>
          <w:sz w:val="24"/>
          <w:u w:val="single"/>
        </w:rPr>
        <w:t>当年租金20%</w:t>
      </w:r>
      <w:r>
        <w:rPr>
          <w:rFonts w:asciiTheme="minorEastAsia" w:hAnsiTheme="minorEastAsia" w:eastAsiaTheme="minorEastAsia"/>
          <w:color w:val="000000"/>
          <w:sz w:val="24"/>
        </w:rPr>
        <w:t>的违约金。</w:t>
      </w:r>
    </w:p>
    <w:p>
      <w:pPr>
        <w:widowControl/>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（2）对未腾空或腾退的租赁标的，因原经营户原因造成无法按约交</w:t>
      </w:r>
      <w:r>
        <w:rPr>
          <w:rFonts w:asciiTheme="minorEastAsia" w:hAnsiTheme="minorEastAsia" w:eastAsiaTheme="minorEastAsia"/>
          <w:sz w:val="24"/>
        </w:rPr>
        <w:t>付房屋的，乙方应当继续履行合同。每延期1天，甲方应按本合同约定的同期租金1倍的标准向乙方支付延期补偿金，但延期补偿金的支付额最高不超过</w:t>
      </w:r>
      <w:r>
        <w:rPr>
          <w:rFonts w:asciiTheme="minorEastAsia" w:hAnsiTheme="minorEastAsia" w:eastAsiaTheme="minorEastAsia"/>
          <w:sz w:val="24"/>
          <w:u w:val="single"/>
        </w:rPr>
        <w:t>当年租金20%</w:t>
      </w:r>
      <w:r>
        <w:rPr>
          <w:rFonts w:asciiTheme="minorEastAsia" w:hAnsiTheme="minorEastAsia" w:eastAsiaTheme="minorEastAsia"/>
          <w:sz w:val="24"/>
        </w:rPr>
        <w:t>，且租赁期限起止日期不作顺延。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sz w:val="24"/>
        </w:rPr>
        <w:t>（3）若甲方向乙方支付延期补偿金达到</w:t>
      </w:r>
      <w:r>
        <w:rPr>
          <w:rFonts w:asciiTheme="minorEastAsia" w:hAnsiTheme="minorEastAsia" w:eastAsiaTheme="minorEastAsia"/>
          <w:sz w:val="24"/>
          <w:u w:val="single"/>
        </w:rPr>
        <w:t>当年租金20%</w:t>
      </w:r>
      <w:r>
        <w:rPr>
          <w:rFonts w:asciiTheme="minorEastAsia" w:hAnsiTheme="minorEastAsia" w:eastAsiaTheme="minorEastAsia"/>
          <w:sz w:val="24"/>
        </w:rPr>
        <w:t>时，甲方仍不能如期</w:t>
      </w:r>
      <w:r>
        <w:rPr>
          <w:rFonts w:asciiTheme="minorEastAsia" w:hAnsiTheme="minorEastAsia" w:eastAsiaTheme="minorEastAsia"/>
          <w:color w:val="000000"/>
          <w:sz w:val="24"/>
        </w:rPr>
        <w:t>交付房屋，乙方有权提前解除合同。甲方应在收到乙方提前解除合同的函告后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内，退还乙方已缴纳的第一年租金及履约保证金。已支付乙方的延期补偿金作为本合同解除或终止的违约金，同时本合同自动解除。</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3、甲方不得无故提前终止合同，否则甲方应退还乙方已缴的尚未到期的租金，甲方还应退还履约保证金并向乙方支付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4、乙方不得无故提前终止合同，否则乙方已缴纳的租金、履约保证金不予返还，还应向甲方支付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5、有下列情形之一的，甲方有权选择解除本合同，合同自甲方通知到达乙方时即行解除。合同因此解除的，甲方所收租金及履约保证金不予退还、乙方应承担</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的违约金，并甲方有权要求乙方赔偿其遭受的全部损失：</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（1）乙方逾期支付租金超过</w:t>
      </w:r>
      <w:r>
        <w:rPr>
          <w:rFonts w:asciiTheme="minorEastAsia" w:hAnsiTheme="minorEastAsia" w:eastAsiaTheme="minorEastAsia"/>
          <w:color w:val="000000"/>
          <w:sz w:val="24"/>
        </w:rPr>
        <w:t>30</w:t>
      </w:r>
      <w:r>
        <w:rPr>
          <w:rFonts w:asciiTheme="minorEastAsia" w:hAnsiTheme="minorEastAsia" w:eastAsiaTheme="minorEastAsia"/>
          <w:color w:val="000000"/>
          <w:kern w:val="24"/>
          <w:sz w:val="24"/>
        </w:rPr>
        <w:t>天的；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（2）逾期30天，乙方仍未支付水电费、物业管理费、其他相关费用或补足履约保证金的；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（3）未经甲方同意，乙方擅自改变承租房屋用途的；</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（4）</w:t>
      </w:r>
      <w:r>
        <w:rPr>
          <w:rFonts w:cs="宋体" w:asciiTheme="minorEastAsia" w:hAnsiTheme="minorEastAsia" w:eastAsiaTheme="minorEastAsia"/>
          <w:bCs/>
          <w:color w:val="000000"/>
          <w:kern w:val="24"/>
          <w:sz w:val="24"/>
        </w:rPr>
        <w:t>未经甲方同意，乙方擅自开设其他经营项目的；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（5）未经甲方同意，乙方擅自将承租房屋转租、分租或变相转租的；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（6）未经甲方同意，乙方擅自拆改承租房屋结构、擅自进行装饰装修且未在甲方指定期限内予以恢复原状的；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（7）乙方利用承租房屋进行违法活动的；</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kern w:val="24"/>
          <w:sz w:val="24"/>
        </w:rPr>
        <w:t>（8）乙方有其他违约或违法行为的，甲方有权要求乙方限期改正，如乙方拒不改正或未在甲方规定期限内予以改正的。</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第九条  合同的解除和终止</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1、甲乙双方不得无故提前解除合同。</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2、存在下列情形之一时，本合同自动解除，甲乙双方均不承担责任：</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（1）因不可抗力导致本合同无法执行时；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（2）本合同有效期届满；</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（3）经甲乙双方同意的其他情况。</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第十条  其他约定</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1、甲方保证出租房屋的权属清楚，若发生与甲方有关的产权纠纷或债权债务，由甲方负责。</w:t>
      </w:r>
    </w:p>
    <w:p>
      <w:pPr>
        <w:widowControl/>
        <w:adjustRightInd w:val="0"/>
        <w:snapToGrid w:val="0"/>
        <w:spacing w:line="440" w:lineRule="exact"/>
        <w:ind w:firstLine="480" w:firstLineChars="200"/>
        <w:rPr>
          <w:rFonts w:hint="eastAsia" w:asciiTheme="minorEastAsia" w:hAnsiTheme="minorEastAsia" w:eastAsiaTheme="minorEastAsia"/>
          <w:color w:val="FF0000"/>
          <w:kern w:val="24"/>
          <w:sz w:val="24"/>
          <w:lang w:val="en-US" w:eastAsia="zh-CN"/>
        </w:rPr>
      </w:pPr>
      <w:r>
        <w:rPr>
          <w:rFonts w:hint="eastAsia" w:asciiTheme="minorEastAsia" w:hAnsiTheme="minorEastAsia" w:eastAsiaTheme="minorEastAsia"/>
          <w:color w:val="FF0000"/>
          <w:kern w:val="24"/>
          <w:sz w:val="24"/>
          <w:lang w:val="en-US" w:eastAsia="zh-CN"/>
        </w:rPr>
        <w:t>2、租赁期间，如遇政府立面改造、亮化工程、道路或设施维修等项目的，乙方应无条件配合，产生的费用均由乙方承担，甲方不作任何补偿。同时，乙方不得以此为由向甲方主张任何权利。</w:t>
      </w:r>
    </w:p>
    <w:p>
      <w:pPr>
        <w:widowControl/>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3</w:t>
      </w:r>
      <w:r>
        <w:rPr>
          <w:rFonts w:cs="Arial" w:asciiTheme="minorEastAsia" w:hAnsiTheme="minorEastAsia" w:eastAsiaTheme="minorEastAsia"/>
          <w:color w:val="000000"/>
          <w:kern w:val="24"/>
          <w:sz w:val="24"/>
        </w:rPr>
        <w:t>、如因政府征用拆迁、军事需要、国家建设等情形致本租赁合同无法履行的，甲方有权终止本合同。双方按实结算租金及相关费用，除此之外，甲方不另行补偿或赔偿乙方任何损失。</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4</w:t>
      </w:r>
      <w:r>
        <w:rPr>
          <w:rFonts w:cs="Arial" w:asciiTheme="minorEastAsia" w:hAnsiTheme="minorEastAsia" w:eastAsiaTheme="minorEastAsia"/>
          <w:color w:val="000000"/>
          <w:kern w:val="24"/>
          <w:sz w:val="24"/>
        </w:rPr>
        <w:t>、</w:t>
      </w:r>
      <w:r>
        <w:rPr>
          <w:rFonts w:asciiTheme="minorEastAsia" w:hAnsiTheme="minorEastAsia" w:eastAsiaTheme="minorEastAsia"/>
          <w:color w:val="000000"/>
          <w:kern w:val="24"/>
          <w:sz w:val="24"/>
        </w:rPr>
        <w:t>甲乙双方确认，合同首部所列乙方的联系地址、联系方式为有效联系方式；如有变更，乙方应在变更之日起3天内书面通知甲方，如乙方未按约通知，则甲方按原联系地址、联系方式发出的通知视为已有效送达。</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5</w:t>
      </w:r>
      <w:r>
        <w:rPr>
          <w:rFonts w:asciiTheme="minorEastAsia" w:hAnsiTheme="minorEastAsia" w:eastAsiaTheme="minorEastAsia"/>
          <w:color w:val="000000"/>
          <w:sz w:val="24"/>
        </w:rPr>
        <w:t>、若乙方在本合同履行过程中，采用不正当手段，与其他利害关系人串通损害甲方</w:t>
      </w:r>
      <w:r>
        <w:rPr>
          <w:rFonts w:asciiTheme="minorEastAsia" w:hAnsiTheme="minorEastAsia" w:eastAsiaTheme="minorEastAsia"/>
          <w:color w:val="000000"/>
          <w:kern w:val="24"/>
          <w:sz w:val="24"/>
        </w:rPr>
        <w:t>或第三人的</w:t>
      </w:r>
      <w:r>
        <w:rPr>
          <w:rFonts w:asciiTheme="minorEastAsia" w:hAnsiTheme="minorEastAsia" w:eastAsiaTheme="minorEastAsia"/>
          <w:color w:val="000000"/>
          <w:sz w:val="24"/>
        </w:rPr>
        <w:t>合法权益，谋取其个人或其他利害关系人不正当利益的，一经查实，甲方有权解除和终止本合同，</w:t>
      </w:r>
      <w:r>
        <w:rPr>
          <w:rFonts w:asciiTheme="minorEastAsia" w:hAnsiTheme="minorEastAsia" w:eastAsiaTheme="minorEastAsia"/>
          <w:color w:val="000000"/>
          <w:kern w:val="24"/>
          <w:sz w:val="24"/>
        </w:rPr>
        <w:t>已收租金及履约保证金不予退还。同时，甲方还将</w:t>
      </w:r>
      <w:r>
        <w:rPr>
          <w:rFonts w:asciiTheme="minorEastAsia" w:hAnsiTheme="minorEastAsia" w:eastAsiaTheme="minorEastAsia"/>
          <w:color w:val="000000"/>
          <w:sz w:val="24"/>
        </w:rPr>
        <w:t>追索乙方已获取的不正当利益，包括租赁标的再次租赁的价款低于本合同价款的差额，并追究其经济和法律责任。</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第十一条  争议解决</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如发生纠纷，双方应协商解决，协商不成，甲乙双方有权提交绍兴仲裁委员会仲裁解决或向</w:t>
      </w:r>
      <w:r>
        <w:rPr>
          <w:rFonts w:asciiTheme="minorEastAsia" w:hAnsiTheme="minorEastAsia" w:eastAsiaTheme="minorEastAsia"/>
          <w:color w:val="000000"/>
          <w:sz w:val="24"/>
          <w:u w:val="single"/>
        </w:rPr>
        <w:t>甲方</w:t>
      </w:r>
      <w:r>
        <w:rPr>
          <w:rFonts w:asciiTheme="minorEastAsia" w:hAnsiTheme="minorEastAsia" w:eastAsiaTheme="minorEastAsia"/>
          <w:color w:val="000000"/>
          <w:sz w:val="24"/>
        </w:rPr>
        <w:t>所在地有管辖权的人民法院提起诉讼。</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第十二条  </w:t>
      </w:r>
      <w:r>
        <w:rPr>
          <w:rFonts w:asciiTheme="minorEastAsia" w:hAnsiTheme="minorEastAsia" w:eastAsiaTheme="minorEastAsia"/>
          <w:color w:val="000000"/>
          <w:sz w:val="24"/>
        </w:rPr>
        <w:t>本合同未尽事宜，甲乙双方经协商一致可签订补充协议。补充协议及本合同附件为本合同不可分割的一部分，与本合同具有同等法律效力。</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第十三条  </w:t>
      </w:r>
      <w:r>
        <w:rPr>
          <w:rFonts w:asciiTheme="minorEastAsia" w:hAnsiTheme="minorEastAsia" w:eastAsiaTheme="minorEastAsia"/>
          <w:color w:val="000000"/>
          <w:sz w:val="24"/>
        </w:rPr>
        <w:t>本合同自甲乙双方签字或盖章之日起生效。本合同一式</w:t>
      </w:r>
      <w:r>
        <w:rPr>
          <w:rFonts w:asciiTheme="minorEastAsia" w:hAnsiTheme="minorEastAsia" w:eastAsiaTheme="minorEastAsia"/>
          <w:color w:val="000000"/>
          <w:sz w:val="24"/>
          <w:u w:val="single"/>
        </w:rPr>
        <w:t>柒</w:t>
      </w:r>
      <w:r>
        <w:rPr>
          <w:rFonts w:asciiTheme="minorEastAsia" w:hAnsiTheme="minorEastAsia" w:eastAsiaTheme="minorEastAsia"/>
          <w:color w:val="000000"/>
          <w:sz w:val="24"/>
        </w:rPr>
        <w:t>份，其中：甲方执</w:t>
      </w:r>
      <w:r>
        <w:rPr>
          <w:rFonts w:asciiTheme="minorEastAsia" w:hAnsiTheme="minorEastAsia" w:eastAsiaTheme="minorEastAsia"/>
          <w:color w:val="000000"/>
          <w:sz w:val="24"/>
          <w:u w:val="single"/>
        </w:rPr>
        <w:t>伍</w:t>
      </w:r>
      <w:r>
        <w:rPr>
          <w:rFonts w:asciiTheme="minorEastAsia" w:hAnsiTheme="minorEastAsia" w:eastAsiaTheme="minorEastAsia"/>
          <w:color w:val="000000"/>
          <w:sz w:val="24"/>
        </w:rPr>
        <w:t>份、乙方执</w:t>
      </w:r>
      <w:r>
        <w:rPr>
          <w:rFonts w:asciiTheme="minorEastAsia" w:hAnsiTheme="minorEastAsia" w:eastAsiaTheme="minorEastAsia"/>
          <w:color w:val="000000"/>
          <w:sz w:val="24"/>
          <w:u w:val="single"/>
        </w:rPr>
        <w:t>贰</w:t>
      </w:r>
      <w:r>
        <w:rPr>
          <w:rFonts w:asciiTheme="minorEastAsia" w:hAnsiTheme="minorEastAsia" w:eastAsiaTheme="minorEastAsia"/>
          <w:color w:val="000000"/>
          <w:sz w:val="24"/>
        </w:rPr>
        <w:t>份。</w:t>
      </w: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甲方：</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 xml:space="preserve">  （盖章）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乙方：</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rPr>
          <w:rFonts w:asciiTheme="minorEastAsia" w:hAnsiTheme="minorEastAsia" w:eastAsiaTheme="minorEastAsia"/>
          <w:sz w:val="24"/>
        </w:rPr>
      </w:pPr>
    </w:p>
    <w:sectPr>
      <w:footerReference r:id="rId3" w:type="default"/>
      <w:pgSz w:w="11906" w:h="16838"/>
      <w:pgMar w:top="1134" w:right="1797" w:bottom="1134" w:left="1797"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2ZDViYmFhMzY3ODA0ZGJiYjgyZGExYTkzNDRjZTgifQ=="/>
  </w:docVars>
  <w:rsids>
    <w:rsidRoot w:val="7B143C79"/>
    <w:rsid w:val="00022802"/>
    <w:rsid w:val="000370D1"/>
    <w:rsid w:val="000762F8"/>
    <w:rsid w:val="000767E5"/>
    <w:rsid w:val="0008068B"/>
    <w:rsid w:val="00081A96"/>
    <w:rsid w:val="00082030"/>
    <w:rsid w:val="000857F2"/>
    <w:rsid w:val="000A0649"/>
    <w:rsid w:val="000D363B"/>
    <w:rsid w:val="000E4CCD"/>
    <w:rsid w:val="000F395C"/>
    <w:rsid w:val="000F3D34"/>
    <w:rsid w:val="000F7827"/>
    <w:rsid w:val="001035D7"/>
    <w:rsid w:val="001147D1"/>
    <w:rsid w:val="001152C9"/>
    <w:rsid w:val="00157246"/>
    <w:rsid w:val="001628A7"/>
    <w:rsid w:val="00172DF7"/>
    <w:rsid w:val="00190EE6"/>
    <w:rsid w:val="00192EC4"/>
    <w:rsid w:val="001B0431"/>
    <w:rsid w:val="001B0BB3"/>
    <w:rsid w:val="001C4FC6"/>
    <w:rsid w:val="00216929"/>
    <w:rsid w:val="00231029"/>
    <w:rsid w:val="002312D1"/>
    <w:rsid w:val="002555AB"/>
    <w:rsid w:val="0026319E"/>
    <w:rsid w:val="00266A3F"/>
    <w:rsid w:val="00287740"/>
    <w:rsid w:val="002A335F"/>
    <w:rsid w:val="002A4C0D"/>
    <w:rsid w:val="002B12EA"/>
    <w:rsid w:val="002F2ACA"/>
    <w:rsid w:val="00306775"/>
    <w:rsid w:val="00323F2D"/>
    <w:rsid w:val="0032600E"/>
    <w:rsid w:val="00334250"/>
    <w:rsid w:val="0038294E"/>
    <w:rsid w:val="00396B6F"/>
    <w:rsid w:val="00397B87"/>
    <w:rsid w:val="003A11B4"/>
    <w:rsid w:val="003A6978"/>
    <w:rsid w:val="003E3038"/>
    <w:rsid w:val="003E723C"/>
    <w:rsid w:val="00416BCD"/>
    <w:rsid w:val="00491099"/>
    <w:rsid w:val="004A606F"/>
    <w:rsid w:val="004B0A84"/>
    <w:rsid w:val="004F7E57"/>
    <w:rsid w:val="005041B7"/>
    <w:rsid w:val="00506BD9"/>
    <w:rsid w:val="00524DC0"/>
    <w:rsid w:val="0053549C"/>
    <w:rsid w:val="00543F96"/>
    <w:rsid w:val="00553E80"/>
    <w:rsid w:val="00557475"/>
    <w:rsid w:val="00573814"/>
    <w:rsid w:val="00573946"/>
    <w:rsid w:val="00583283"/>
    <w:rsid w:val="005B079B"/>
    <w:rsid w:val="005C7795"/>
    <w:rsid w:val="005F41BF"/>
    <w:rsid w:val="006532DC"/>
    <w:rsid w:val="00661114"/>
    <w:rsid w:val="006959A4"/>
    <w:rsid w:val="006D3B32"/>
    <w:rsid w:val="006E24B6"/>
    <w:rsid w:val="007365CC"/>
    <w:rsid w:val="0075732B"/>
    <w:rsid w:val="00775A75"/>
    <w:rsid w:val="00782A1B"/>
    <w:rsid w:val="007830D5"/>
    <w:rsid w:val="0078546E"/>
    <w:rsid w:val="00785576"/>
    <w:rsid w:val="007D0C4B"/>
    <w:rsid w:val="007F2D3F"/>
    <w:rsid w:val="00842F1E"/>
    <w:rsid w:val="008606CA"/>
    <w:rsid w:val="00891798"/>
    <w:rsid w:val="0089411D"/>
    <w:rsid w:val="008A5CB6"/>
    <w:rsid w:val="008B5B35"/>
    <w:rsid w:val="008B69CC"/>
    <w:rsid w:val="008C358B"/>
    <w:rsid w:val="008F2015"/>
    <w:rsid w:val="009218C6"/>
    <w:rsid w:val="00934B8D"/>
    <w:rsid w:val="009518B3"/>
    <w:rsid w:val="00951D71"/>
    <w:rsid w:val="009529D3"/>
    <w:rsid w:val="0095750B"/>
    <w:rsid w:val="00966646"/>
    <w:rsid w:val="00980B04"/>
    <w:rsid w:val="0098187E"/>
    <w:rsid w:val="00994BCA"/>
    <w:rsid w:val="00996089"/>
    <w:rsid w:val="00996C57"/>
    <w:rsid w:val="00A00EEC"/>
    <w:rsid w:val="00A17381"/>
    <w:rsid w:val="00A33CE2"/>
    <w:rsid w:val="00A35C86"/>
    <w:rsid w:val="00A71F47"/>
    <w:rsid w:val="00A875E7"/>
    <w:rsid w:val="00A900E8"/>
    <w:rsid w:val="00AA26A6"/>
    <w:rsid w:val="00AF2870"/>
    <w:rsid w:val="00AF3862"/>
    <w:rsid w:val="00B03FC3"/>
    <w:rsid w:val="00B26E04"/>
    <w:rsid w:val="00B41F00"/>
    <w:rsid w:val="00B527C4"/>
    <w:rsid w:val="00B814DC"/>
    <w:rsid w:val="00B870B9"/>
    <w:rsid w:val="00B90DE2"/>
    <w:rsid w:val="00B9331C"/>
    <w:rsid w:val="00BB442D"/>
    <w:rsid w:val="00BC4383"/>
    <w:rsid w:val="00BD2DF0"/>
    <w:rsid w:val="00C028E6"/>
    <w:rsid w:val="00C12151"/>
    <w:rsid w:val="00C878C2"/>
    <w:rsid w:val="00CA492F"/>
    <w:rsid w:val="00CB66A8"/>
    <w:rsid w:val="00CC39F9"/>
    <w:rsid w:val="00CE4E67"/>
    <w:rsid w:val="00D0484B"/>
    <w:rsid w:val="00D06198"/>
    <w:rsid w:val="00D06AEE"/>
    <w:rsid w:val="00D1518A"/>
    <w:rsid w:val="00D158C2"/>
    <w:rsid w:val="00D4510E"/>
    <w:rsid w:val="00D46227"/>
    <w:rsid w:val="00D77B5D"/>
    <w:rsid w:val="00D92D7F"/>
    <w:rsid w:val="00D96203"/>
    <w:rsid w:val="00DE48EB"/>
    <w:rsid w:val="00DF036D"/>
    <w:rsid w:val="00DF535D"/>
    <w:rsid w:val="00E90510"/>
    <w:rsid w:val="00E91D77"/>
    <w:rsid w:val="00EB49F2"/>
    <w:rsid w:val="00EC54A1"/>
    <w:rsid w:val="00EE4FCC"/>
    <w:rsid w:val="00F233C3"/>
    <w:rsid w:val="00F42057"/>
    <w:rsid w:val="00F664AF"/>
    <w:rsid w:val="00F93B83"/>
    <w:rsid w:val="00FB0344"/>
    <w:rsid w:val="00FB31EC"/>
    <w:rsid w:val="00FE60B4"/>
    <w:rsid w:val="00FF39F8"/>
    <w:rsid w:val="0D9F02D6"/>
    <w:rsid w:val="165950E0"/>
    <w:rsid w:val="1E301E57"/>
    <w:rsid w:val="1FB05FA3"/>
    <w:rsid w:val="21943731"/>
    <w:rsid w:val="221C3140"/>
    <w:rsid w:val="23620504"/>
    <w:rsid w:val="24F208F2"/>
    <w:rsid w:val="2FFFDB51"/>
    <w:rsid w:val="32FA5BE5"/>
    <w:rsid w:val="37BA0599"/>
    <w:rsid w:val="45734ACC"/>
    <w:rsid w:val="477A7027"/>
    <w:rsid w:val="4C40047A"/>
    <w:rsid w:val="4F7703B9"/>
    <w:rsid w:val="4F827460"/>
    <w:rsid w:val="54956E6D"/>
    <w:rsid w:val="558D076D"/>
    <w:rsid w:val="58F506A2"/>
    <w:rsid w:val="59D12713"/>
    <w:rsid w:val="5C3E5162"/>
    <w:rsid w:val="62F919F4"/>
    <w:rsid w:val="6A2B3676"/>
    <w:rsid w:val="6F8D0132"/>
    <w:rsid w:val="738410B0"/>
    <w:rsid w:val="7AAE05E0"/>
    <w:rsid w:val="7B143C79"/>
    <w:rsid w:val="7BF7C3E9"/>
    <w:rsid w:val="7DB343C0"/>
    <w:rsid w:val="7DE41455"/>
    <w:rsid w:val="7EF758CC"/>
    <w:rsid w:val="7FFE2EB9"/>
    <w:rsid w:val="DCDD8974"/>
    <w:rsid w:val="DDED9311"/>
    <w:rsid w:val="DDFD3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6B587-5929-4BE0-8DF7-AEA7B629AC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1055</Words>
  <Characters>6015</Characters>
  <Lines>50</Lines>
  <Paragraphs>14</Paragraphs>
  <TotalTime>2</TotalTime>
  <ScaleCrop>false</ScaleCrop>
  <LinksUpToDate>false</LinksUpToDate>
  <CharactersWithSpaces>7056</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2020-10-28T23:13:00Z</dcterms:created>
  <dc:creator>浙江金诚拍卖有限公司</dc:creator>
  <cp:lastModifiedBy>greatwall</cp:lastModifiedBy>
  <cp:lastPrinted>2026-04-02T10:08:02Z</cp:lastPrinted>
  <dcterms:modified xsi:type="dcterms:W3CDTF">2026-04-02T10:09:00Z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689802045CE74B27BE4F1E26AD293334</vt:lpwstr>
  </property>
</Properties>
</file>